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074" w:rsidRDefault="00175B1D" w:rsidP="00175B1D">
      <w:pPr>
        <w:ind w:right="-143"/>
        <w:jc w:val="center"/>
        <w:rPr>
          <w:sz w:val="28"/>
          <w:szCs w:val="28"/>
        </w:rPr>
      </w:pPr>
      <w:r w:rsidRPr="00C36074">
        <w:rPr>
          <w:sz w:val="28"/>
          <w:szCs w:val="28"/>
        </w:rPr>
        <w:t>Федеральное государственное образовательное бюджетное учреждение</w:t>
      </w:r>
    </w:p>
    <w:p w:rsidR="00175B1D" w:rsidRPr="00C36074" w:rsidRDefault="00175B1D" w:rsidP="00175B1D">
      <w:pPr>
        <w:ind w:right="-143"/>
        <w:jc w:val="center"/>
        <w:rPr>
          <w:sz w:val="28"/>
          <w:szCs w:val="28"/>
        </w:rPr>
      </w:pPr>
      <w:r w:rsidRPr="00C36074">
        <w:rPr>
          <w:sz w:val="28"/>
          <w:szCs w:val="28"/>
        </w:rPr>
        <w:t xml:space="preserve"> высшего образования</w:t>
      </w:r>
    </w:p>
    <w:p w:rsidR="00175B1D" w:rsidRPr="00C36074" w:rsidRDefault="00175B1D" w:rsidP="00175B1D">
      <w:pPr>
        <w:jc w:val="center"/>
        <w:rPr>
          <w:sz w:val="28"/>
          <w:szCs w:val="28"/>
        </w:rPr>
      </w:pPr>
      <w:r w:rsidRPr="00C36074">
        <w:rPr>
          <w:sz w:val="28"/>
          <w:szCs w:val="28"/>
        </w:rPr>
        <w:t>«ФИНАНСОВЫЙ УНИВЕРСИТЕТ ПРИ ПРАВИТЕЛЬСТВЕ</w:t>
      </w:r>
    </w:p>
    <w:p w:rsidR="00175B1D" w:rsidRPr="00C36074" w:rsidRDefault="00175B1D" w:rsidP="00175B1D">
      <w:pPr>
        <w:jc w:val="center"/>
        <w:rPr>
          <w:sz w:val="28"/>
          <w:szCs w:val="28"/>
        </w:rPr>
      </w:pPr>
      <w:r w:rsidRPr="00C36074">
        <w:rPr>
          <w:sz w:val="28"/>
          <w:szCs w:val="28"/>
        </w:rPr>
        <w:t>РОССИЙСКОЙ ФЕДЕРАЦИИ»</w:t>
      </w:r>
    </w:p>
    <w:p w:rsidR="00175B1D" w:rsidRPr="00C36074" w:rsidRDefault="00175B1D" w:rsidP="00175B1D">
      <w:pPr>
        <w:jc w:val="center"/>
        <w:rPr>
          <w:sz w:val="28"/>
          <w:szCs w:val="28"/>
        </w:rPr>
      </w:pPr>
      <w:r w:rsidRPr="00C36074">
        <w:rPr>
          <w:sz w:val="28"/>
          <w:szCs w:val="28"/>
        </w:rPr>
        <w:t>(Финансовый университет)</w:t>
      </w:r>
    </w:p>
    <w:p w:rsidR="00175B1D" w:rsidRPr="00C36074" w:rsidRDefault="00175B1D" w:rsidP="00175B1D">
      <w:pPr>
        <w:rPr>
          <w:sz w:val="28"/>
          <w:szCs w:val="28"/>
        </w:rPr>
      </w:pPr>
    </w:p>
    <w:p w:rsidR="00175B1D" w:rsidRPr="00C36074" w:rsidRDefault="00175B1D" w:rsidP="00175B1D">
      <w:pPr>
        <w:jc w:val="center"/>
        <w:rPr>
          <w:rFonts w:eastAsia="Arial Unicode MS"/>
          <w:noProof/>
          <w:color w:val="000000"/>
          <w:sz w:val="28"/>
          <w:szCs w:val="28"/>
          <w:u w:color="000000"/>
        </w:rPr>
      </w:pPr>
      <w:r w:rsidRPr="00C36074">
        <w:rPr>
          <w:rFonts w:eastAsia="Arial Unicode MS"/>
          <w:noProof/>
          <w:color w:val="000000"/>
          <w:sz w:val="28"/>
          <w:szCs w:val="28"/>
          <w:u w:color="000000"/>
        </w:rPr>
        <w:t xml:space="preserve">Кафедра общего и проектного менеджмента </w:t>
      </w:r>
    </w:p>
    <w:p w:rsidR="00175B1D" w:rsidRPr="00C36074" w:rsidRDefault="00175B1D" w:rsidP="00175B1D">
      <w:pPr>
        <w:jc w:val="center"/>
        <w:rPr>
          <w:rFonts w:eastAsia="Arial Unicode MS"/>
          <w:noProof/>
          <w:color w:val="000000"/>
          <w:sz w:val="28"/>
          <w:szCs w:val="28"/>
          <w:u w:color="000000"/>
        </w:rPr>
      </w:pPr>
      <w:r w:rsidRPr="00C36074">
        <w:rPr>
          <w:rFonts w:eastAsia="Arial Unicode MS"/>
          <w:noProof/>
          <w:color w:val="000000"/>
          <w:sz w:val="28"/>
          <w:szCs w:val="28"/>
          <w:u w:color="000000"/>
        </w:rPr>
        <w:t>Факультет «Высшая школа управления»</w:t>
      </w:r>
    </w:p>
    <w:p w:rsidR="00175B1D" w:rsidRPr="00C36074" w:rsidRDefault="00175B1D" w:rsidP="00175B1D">
      <w:pPr>
        <w:rPr>
          <w:sz w:val="28"/>
          <w:szCs w:val="28"/>
        </w:rPr>
      </w:pPr>
    </w:p>
    <w:p w:rsidR="00175B1D" w:rsidRPr="00C36074" w:rsidRDefault="00175B1D" w:rsidP="00175B1D">
      <w:pPr>
        <w:rPr>
          <w:sz w:val="28"/>
          <w:szCs w:val="28"/>
        </w:rPr>
      </w:pPr>
    </w:p>
    <w:p w:rsidR="00175B1D" w:rsidRPr="00C36074" w:rsidRDefault="00175B1D" w:rsidP="00175B1D">
      <w:pPr>
        <w:rPr>
          <w:sz w:val="28"/>
          <w:szCs w:val="28"/>
        </w:rPr>
      </w:pPr>
    </w:p>
    <w:p w:rsidR="00175B1D" w:rsidRPr="00691AF9" w:rsidRDefault="00175B1D" w:rsidP="00175B1D">
      <w:pPr>
        <w:ind w:firstLine="6237"/>
        <w:rPr>
          <w:sz w:val="28"/>
          <w:szCs w:val="28"/>
        </w:rPr>
      </w:pPr>
      <w:r w:rsidRPr="00691AF9">
        <w:rPr>
          <w:spacing w:val="-2"/>
          <w:sz w:val="28"/>
          <w:szCs w:val="28"/>
        </w:rPr>
        <w:t>УТВЕРЖДАЮ</w:t>
      </w:r>
    </w:p>
    <w:p w:rsidR="00175B1D" w:rsidRPr="00691AF9" w:rsidRDefault="00175B1D" w:rsidP="00175B1D">
      <w:pPr>
        <w:ind w:firstLine="6237"/>
        <w:rPr>
          <w:sz w:val="28"/>
          <w:szCs w:val="28"/>
        </w:rPr>
      </w:pPr>
      <w:r w:rsidRPr="00691AF9">
        <w:rPr>
          <w:sz w:val="28"/>
          <w:szCs w:val="28"/>
        </w:rPr>
        <w:t>Проректор</w:t>
      </w:r>
      <w:r w:rsidRPr="00691AF9">
        <w:rPr>
          <w:spacing w:val="-13"/>
          <w:sz w:val="28"/>
          <w:szCs w:val="28"/>
        </w:rPr>
        <w:t xml:space="preserve"> </w:t>
      </w:r>
      <w:r w:rsidRPr="00691AF9">
        <w:rPr>
          <w:sz w:val="28"/>
          <w:szCs w:val="28"/>
        </w:rPr>
        <w:t>по</w:t>
      </w:r>
      <w:r w:rsidRPr="00691AF9">
        <w:rPr>
          <w:spacing w:val="-11"/>
          <w:sz w:val="28"/>
          <w:szCs w:val="28"/>
        </w:rPr>
        <w:t xml:space="preserve"> </w:t>
      </w:r>
      <w:r w:rsidRPr="00691AF9">
        <w:rPr>
          <w:sz w:val="28"/>
          <w:szCs w:val="28"/>
        </w:rPr>
        <w:t>учебной</w:t>
      </w:r>
      <w:r w:rsidRPr="00691AF9">
        <w:rPr>
          <w:spacing w:val="-13"/>
          <w:sz w:val="28"/>
          <w:szCs w:val="28"/>
        </w:rPr>
        <w:t xml:space="preserve"> </w:t>
      </w:r>
      <w:r w:rsidRPr="00691AF9">
        <w:rPr>
          <w:sz w:val="28"/>
          <w:szCs w:val="28"/>
        </w:rPr>
        <w:t>и</w:t>
      </w:r>
    </w:p>
    <w:p w:rsidR="00175B1D" w:rsidRPr="00691AF9" w:rsidRDefault="00175B1D" w:rsidP="00175B1D">
      <w:pPr>
        <w:ind w:firstLine="6237"/>
        <w:rPr>
          <w:sz w:val="28"/>
          <w:szCs w:val="28"/>
        </w:rPr>
      </w:pPr>
      <w:r w:rsidRPr="00691AF9">
        <w:rPr>
          <w:sz w:val="28"/>
          <w:szCs w:val="28"/>
        </w:rPr>
        <w:t>методической работе</w:t>
      </w:r>
    </w:p>
    <w:p w:rsidR="00175B1D" w:rsidRPr="00691AF9" w:rsidRDefault="00175B1D" w:rsidP="00175B1D">
      <w:pPr>
        <w:pStyle w:val="aff"/>
        <w:spacing w:after="0"/>
        <w:ind w:firstLine="6237"/>
        <w:rPr>
          <w:sz w:val="28"/>
          <w:szCs w:val="28"/>
        </w:rPr>
      </w:pPr>
    </w:p>
    <w:p w:rsidR="00175B1D" w:rsidRPr="00691AF9" w:rsidRDefault="00175B1D" w:rsidP="00175B1D">
      <w:pPr>
        <w:tabs>
          <w:tab w:val="left" w:pos="8137"/>
        </w:tabs>
        <w:ind w:firstLine="6237"/>
        <w:rPr>
          <w:sz w:val="28"/>
          <w:szCs w:val="28"/>
        </w:rPr>
      </w:pPr>
      <w:r w:rsidRPr="00691AF9">
        <w:rPr>
          <w:sz w:val="28"/>
          <w:szCs w:val="28"/>
        </w:rPr>
        <w:t>______</w:t>
      </w:r>
      <w:r w:rsidR="00691AF9">
        <w:rPr>
          <w:sz w:val="28"/>
          <w:szCs w:val="28"/>
        </w:rPr>
        <w:t>_</w:t>
      </w:r>
      <w:r w:rsidRPr="00691AF9">
        <w:rPr>
          <w:sz w:val="28"/>
          <w:szCs w:val="28"/>
        </w:rPr>
        <w:t>______ Е.А. Каменева</w:t>
      </w:r>
    </w:p>
    <w:p w:rsidR="00175B1D" w:rsidRPr="00691AF9" w:rsidRDefault="00C6147D" w:rsidP="00175B1D">
      <w:pPr>
        <w:ind w:firstLine="6237"/>
        <w:rPr>
          <w:sz w:val="28"/>
          <w:szCs w:val="28"/>
        </w:rPr>
      </w:pPr>
      <w:r>
        <w:rPr>
          <w:sz w:val="28"/>
          <w:szCs w:val="28"/>
        </w:rPr>
        <w:t>27 ноября</w:t>
      </w:r>
      <w:r w:rsidR="00175B1D" w:rsidRPr="00691AF9">
        <w:rPr>
          <w:sz w:val="28"/>
          <w:szCs w:val="28"/>
        </w:rPr>
        <w:t xml:space="preserve"> 202</w:t>
      </w:r>
      <w:r w:rsidR="00C36074" w:rsidRPr="00691AF9">
        <w:rPr>
          <w:sz w:val="28"/>
          <w:szCs w:val="28"/>
        </w:rPr>
        <w:t>4</w:t>
      </w:r>
      <w:r w:rsidR="00175B1D" w:rsidRPr="00691AF9">
        <w:rPr>
          <w:sz w:val="28"/>
          <w:szCs w:val="28"/>
        </w:rPr>
        <w:t xml:space="preserve"> </w:t>
      </w:r>
      <w:r w:rsidR="00175B1D" w:rsidRPr="00691AF9">
        <w:rPr>
          <w:spacing w:val="-5"/>
          <w:sz w:val="28"/>
          <w:szCs w:val="28"/>
        </w:rPr>
        <w:t>г.</w:t>
      </w:r>
    </w:p>
    <w:p w:rsidR="00175B1D" w:rsidRPr="00691AF9" w:rsidRDefault="00175B1D" w:rsidP="00175B1D">
      <w:pPr>
        <w:rPr>
          <w:sz w:val="28"/>
          <w:szCs w:val="28"/>
        </w:rPr>
      </w:pPr>
    </w:p>
    <w:p w:rsidR="00175B1D" w:rsidRPr="00C36074" w:rsidRDefault="00175B1D" w:rsidP="00175B1D">
      <w:pPr>
        <w:rPr>
          <w:sz w:val="28"/>
          <w:szCs w:val="28"/>
        </w:rPr>
      </w:pPr>
    </w:p>
    <w:p w:rsidR="00175B1D" w:rsidRPr="00C36074" w:rsidRDefault="00175B1D" w:rsidP="00175B1D">
      <w:pPr>
        <w:rPr>
          <w:sz w:val="28"/>
          <w:szCs w:val="28"/>
        </w:rPr>
      </w:pPr>
    </w:p>
    <w:p w:rsidR="00175B1D" w:rsidRPr="00C36074" w:rsidRDefault="00175B1D" w:rsidP="00175B1D">
      <w:pPr>
        <w:rPr>
          <w:sz w:val="28"/>
          <w:szCs w:val="28"/>
        </w:rPr>
      </w:pPr>
    </w:p>
    <w:p w:rsidR="00175B1D" w:rsidRPr="00C36074" w:rsidRDefault="00175B1D" w:rsidP="00175B1D">
      <w:pPr>
        <w:jc w:val="center"/>
        <w:rPr>
          <w:sz w:val="28"/>
          <w:szCs w:val="28"/>
        </w:rPr>
      </w:pPr>
      <w:r w:rsidRPr="00C36074">
        <w:rPr>
          <w:sz w:val="28"/>
          <w:szCs w:val="28"/>
        </w:rPr>
        <w:t>Трифонов И.В.</w:t>
      </w:r>
    </w:p>
    <w:p w:rsidR="00175B1D" w:rsidRPr="00C36074" w:rsidRDefault="00175B1D" w:rsidP="00175B1D">
      <w:pPr>
        <w:rPr>
          <w:sz w:val="28"/>
          <w:szCs w:val="28"/>
        </w:rPr>
      </w:pPr>
    </w:p>
    <w:p w:rsidR="00175B1D" w:rsidRPr="00C36074" w:rsidRDefault="00175B1D" w:rsidP="00175B1D">
      <w:pPr>
        <w:jc w:val="center"/>
        <w:rPr>
          <w:b/>
          <w:sz w:val="28"/>
          <w:szCs w:val="28"/>
        </w:rPr>
      </w:pPr>
      <w:r w:rsidRPr="00C36074">
        <w:rPr>
          <w:b/>
          <w:sz w:val="28"/>
          <w:szCs w:val="28"/>
        </w:rPr>
        <w:t>ГИБКОЕ УПРАВЛЕНИЕ ПРОЕКТАМИ</w:t>
      </w:r>
    </w:p>
    <w:p w:rsidR="00175B1D" w:rsidRPr="00C36074" w:rsidRDefault="00175B1D" w:rsidP="00175B1D">
      <w:pPr>
        <w:jc w:val="center"/>
        <w:rPr>
          <w:b/>
          <w:sz w:val="28"/>
          <w:szCs w:val="28"/>
        </w:rPr>
      </w:pPr>
    </w:p>
    <w:p w:rsidR="004E2E01" w:rsidRPr="00C36074" w:rsidRDefault="004E2E01" w:rsidP="00175B1D">
      <w:pPr>
        <w:jc w:val="center"/>
        <w:rPr>
          <w:b/>
          <w:sz w:val="28"/>
          <w:szCs w:val="28"/>
        </w:rPr>
      </w:pPr>
    </w:p>
    <w:p w:rsidR="00175B1D" w:rsidRPr="00C36074" w:rsidRDefault="00175B1D" w:rsidP="00175B1D">
      <w:pPr>
        <w:jc w:val="center"/>
        <w:rPr>
          <w:b/>
          <w:sz w:val="28"/>
          <w:szCs w:val="28"/>
        </w:rPr>
      </w:pPr>
      <w:r w:rsidRPr="00C36074">
        <w:rPr>
          <w:b/>
          <w:sz w:val="28"/>
          <w:szCs w:val="28"/>
        </w:rPr>
        <w:t>Рабочая программа дисциплины</w:t>
      </w:r>
    </w:p>
    <w:p w:rsidR="00175B1D" w:rsidRPr="00C36074" w:rsidRDefault="00175B1D" w:rsidP="00175B1D">
      <w:pPr>
        <w:jc w:val="center"/>
        <w:rPr>
          <w:rStyle w:val="layout"/>
          <w:sz w:val="28"/>
          <w:szCs w:val="28"/>
        </w:rPr>
      </w:pPr>
      <w:r w:rsidRPr="00C36074">
        <w:rPr>
          <w:rStyle w:val="layout"/>
          <w:sz w:val="28"/>
          <w:szCs w:val="28"/>
        </w:rPr>
        <w:t>для студентов, обучающихся по направлению подготовки</w:t>
      </w:r>
    </w:p>
    <w:p w:rsidR="00175B1D" w:rsidRPr="00C36074" w:rsidRDefault="00175B1D" w:rsidP="00175B1D">
      <w:pPr>
        <w:jc w:val="center"/>
        <w:rPr>
          <w:rStyle w:val="layout"/>
          <w:sz w:val="28"/>
          <w:szCs w:val="28"/>
        </w:rPr>
      </w:pPr>
      <w:bookmarkStart w:id="0" w:name="_Hlk159692678"/>
      <w:r w:rsidRPr="00C36074">
        <w:rPr>
          <w:rStyle w:val="layout"/>
          <w:sz w:val="28"/>
          <w:szCs w:val="28"/>
        </w:rPr>
        <w:t>38.04.02</w:t>
      </w:r>
      <w:r w:rsidR="00C36074">
        <w:rPr>
          <w:rStyle w:val="layout"/>
          <w:sz w:val="28"/>
          <w:szCs w:val="28"/>
        </w:rPr>
        <w:t xml:space="preserve"> </w:t>
      </w:r>
      <w:r w:rsidRPr="00C36074">
        <w:rPr>
          <w:rStyle w:val="layout"/>
          <w:sz w:val="28"/>
          <w:szCs w:val="28"/>
        </w:rPr>
        <w:t>Менеджмент,</w:t>
      </w:r>
    </w:p>
    <w:p w:rsidR="002B37C8" w:rsidRDefault="00207DBD" w:rsidP="00175B1D">
      <w:pPr>
        <w:jc w:val="center"/>
        <w:rPr>
          <w:rStyle w:val="layout"/>
          <w:sz w:val="28"/>
          <w:szCs w:val="28"/>
        </w:rPr>
      </w:pPr>
      <w:r w:rsidRPr="00C36074">
        <w:rPr>
          <w:rStyle w:val="layout"/>
          <w:sz w:val="28"/>
          <w:szCs w:val="28"/>
        </w:rPr>
        <w:t>направленность программы</w:t>
      </w:r>
      <w:r w:rsidR="002B37C8">
        <w:rPr>
          <w:rStyle w:val="layout"/>
          <w:sz w:val="28"/>
          <w:szCs w:val="28"/>
        </w:rPr>
        <w:t xml:space="preserve"> магистратуры</w:t>
      </w:r>
      <w:r w:rsidR="00175B1D" w:rsidRPr="00C36074">
        <w:rPr>
          <w:rStyle w:val="layout"/>
          <w:sz w:val="28"/>
          <w:szCs w:val="28"/>
        </w:rPr>
        <w:t>:</w:t>
      </w:r>
    </w:p>
    <w:p w:rsidR="00175B1D" w:rsidRPr="00C36074" w:rsidRDefault="00175B1D" w:rsidP="00175B1D">
      <w:pPr>
        <w:jc w:val="center"/>
        <w:rPr>
          <w:rStyle w:val="layout"/>
          <w:sz w:val="28"/>
          <w:szCs w:val="28"/>
        </w:rPr>
      </w:pPr>
      <w:r w:rsidRPr="00C36074">
        <w:rPr>
          <w:rStyle w:val="layout"/>
          <w:sz w:val="28"/>
          <w:szCs w:val="28"/>
        </w:rPr>
        <w:t xml:space="preserve"> «</w:t>
      </w:r>
      <w:bookmarkEnd w:id="0"/>
      <w:r w:rsidR="00207DBD" w:rsidRPr="00C36074">
        <w:rPr>
          <w:rStyle w:val="layout"/>
          <w:sz w:val="28"/>
          <w:szCs w:val="28"/>
        </w:rPr>
        <w:t>Проектный менеджмент</w:t>
      </w:r>
      <w:r w:rsidRPr="00C36074">
        <w:rPr>
          <w:rStyle w:val="layout"/>
          <w:sz w:val="28"/>
          <w:szCs w:val="28"/>
        </w:rPr>
        <w:t>»</w:t>
      </w:r>
    </w:p>
    <w:p w:rsidR="00175B1D" w:rsidRPr="00C36074" w:rsidRDefault="00175B1D" w:rsidP="00175B1D">
      <w:pPr>
        <w:jc w:val="center"/>
        <w:rPr>
          <w:rStyle w:val="layout"/>
          <w:sz w:val="28"/>
          <w:szCs w:val="28"/>
        </w:rPr>
      </w:pPr>
    </w:p>
    <w:p w:rsidR="00175B1D" w:rsidRPr="00972E52" w:rsidRDefault="00175B1D" w:rsidP="00175B1D">
      <w:pPr>
        <w:jc w:val="center"/>
        <w:rPr>
          <w:rStyle w:val="layout"/>
        </w:rPr>
      </w:pPr>
    </w:p>
    <w:p w:rsidR="00175B1D" w:rsidRPr="00972E52" w:rsidRDefault="00175B1D" w:rsidP="00175B1D">
      <w:pPr>
        <w:jc w:val="center"/>
      </w:pPr>
    </w:p>
    <w:p w:rsidR="00C6147D" w:rsidRPr="003F0DBD" w:rsidRDefault="00C6147D" w:rsidP="00C6147D">
      <w:pPr>
        <w:ind w:right="-2"/>
        <w:jc w:val="center"/>
        <w:rPr>
          <w:i/>
          <w:iCs/>
        </w:rPr>
      </w:pPr>
      <w:r w:rsidRPr="003F0DBD">
        <w:rPr>
          <w:i/>
          <w:iCs/>
        </w:rPr>
        <w:t xml:space="preserve">Рекомендовано Ученым советом Факультета «Высшая школа управления» </w:t>
      </w:r>
    </w:p>
    <w:p w:rsidR="00C6147D" w:rsidRPr="003F0DBD" w:rsidRDefault="00C6147D" w:rsidP="00C6147D">
      <w:pPr>
        <w:ind w:right="-2"/>
        <w:jc w:val="center"/>
        <w:rPr>
          <w:i/>
          <w:iCs/>
        </w:rPr>
      </w:pPr>
      <w:r w:rsidRPr="003F0DBD">
        <w:rPr>
          <w:i/>
          <w:iCs/>
        </w:rPr>
        <w:t xml:space="preserve">(протокол № </w:t>
      </w:r>
      <w:r>
        <w:rPr>
          <w:i/>
          <w:iCs/>
        </w:rPr>
        <w:t>47</w:t>
      </w:r>
      <w:r w:rsidRPr="003F0DBD">
        <w:rPr>
          <w:i/>
          <w:iCs/>
        </w:rPr>
        <w:t xml:space="preserve"> от </w:t>
      </w:r>
      <w:r>
        <w:rPr>
          <w:i/>
          <w:iCs/>
        </w:rPr>
        <w:t>19.11.</w:t>
      </w:r>
      <w:r w:rsidRPr="003F0DBD">
        <w:rPr>
          <w:i/>
          <w:iCs/>
        </w:rPr>
        <w:t>2024 г.)</w:t>
      </w:r>
    </w:p>
    <w:p w:rsidR="00C6147D" w:rsidRPr="003F0DBD" w:rsidRDefault="00C6147D" w:rsidP="00C6147D">
      <w:pPr>
        <w:ind w:right="-2"/>
        <w:jc w:val="center"/>
        <w:rPr>
          <w:i/>
          <w:iCs/>
        </w:rPr>
      </w:pPr>
    </w:p>
    <w:p w:rsidR="00C6147D" w:rsidRPr="003F0DBD" w:rsidRDefault="00C6147D" w:rsidP="00C6147D">
      <w:pPr>
        <w:ind w:right="-2"/>
        <w:jc w:val="center"/>
        <w:rPr>
          <w:i/>
          <w:iCs/>
        </w:rPr>
      </w:pPr>
      <w:r w:rsidRPr="003F0DBD">
        <w:rPr>
          <w:i/>
          <w:iCs/>
        </w:rPr>
        <w:t xml:space="preserve">Одобрено Советом Кафедры общего и проектного менеджмента </w:t>
      </w:r>
    </w:p>
    <w:p w:rsidR="00C6147D" w:rsidRPr="003F0DBD" w:rsidRDefault="00C6147D" w:rsidP="00C6147D">
      <w:pPr>
        <w:ind w:right="-2"/>
        <w:jc w:val="center"/>
        <w:rPr>
          <w:i/>
        </w:rPr>
      </w:pPr>
      <w:r>
        <w:rPr>
          <w:i/>
          <w:iCs/>
        </w:rPr>
        <w:t xml:space="preserve">(протокол № 14 </w:t>
      </w:r>
      <w:r w:rsidRPr="003F0DBD">
        <w:rPr>
          <w:i/>
          <w:iCs/>
        </w:rPr>
        <w:t xml:space="preserve">от </w:t>
      </w:r>
      <w:r>
        <w:rPr>
          <w:i/>
          <w:iCs/>
        </w:rPr>
        <w:t>28</w:t>
      </w:r>
      <w:r w:rsidRPr="003F0DBD">
        <w:rPr>
          <w:i/>
          <w:iCs/>
        </w:rPr>
        <w:t>.</w:t>
      </w:r>
      <w:r>
        <w:rPr>
          <w:i/>
          <w:iCs/>
        </w:rPr>
        <w:t>10</w:t>
      </w:r>
      <w:r w:rsidRPr="003F0DBD">
        <w:rPr>
          <w:i/>
          <w:iCs/>
        </w:rPr>
        <w:t>.2024г.)</w:t>
      </w:r>
    </w:p>
    <w:p w:rsidR="00C6147D" w:rsidRPr="003F0DBD" w:rsidRDefault="00C6147D" w:rsidP="00C6147D">
      <w:pPr>
        <w:jc w:val="center"/>
        <w:rPr>
          <w:i/>
          <w:sz w:val="28"/>
          <w:szCs w:val="28"/>
        </w:rPr>
      </w:pPr>
    </w:p>
    <w:p w:rsidR="00175B1D" w:rsidRPr="00972E52" w:rsidRDefault="00175B1D" w:rsidP="00175B1D">
      <w:pPr>
        <w:jc w:val="center"/>
      </w:pPr>
    </w:p>
    <w:p w:rsidR="00175B1D" w:rsidRPr="00972E52" w:rsidRDefault="00175B1D" w:rsidP="00175B1D">
      <w:pPr>
        <w:jc w:val="center"/>
      </w:pPr>
    </w:p>
    <w:p w:rsidR="00175B1D" w:rsidRPr="00972E52" w:rsidRDefault="00175B1D" w:rsidP="00175B1D">
      <w:pPr>
        <w:widowControl w:val="0"/>
        <w:jc w:val="center"/>
      </w:pPr>
    </w:p>
    <w:p w:rsidR="00175B1D" w:rsidRPr="00972E52" w:rsidRDefault="00175B1D" w:rsidP="00175B1D">
      <w:pPr>
        <w:widowControl w:val="0"/>
        <w:jc w:val="center"/>
      </w:pPr>
    </w:p>
    <w:p w:rsidR="00175B1D" w:rsidRPr="00972E52" w:rsidRDefault="00175B1D" w:rsidP="00175B1D">
      <w:pPr>
        <w:widowControl w:val="0"/>
        <w:jc w:val="center"/>
        <w:rPr>
          <w:b/>
        </w:rPr>
      </w:pPr>
      <w:r w:rsidRPr="00972E52">
        <w:t>Москва, 2024</w:t>
      </w:r>
      <w:r w:rsidRPr="00972E52">
        <w:rPr>
          <w:b/>
        </w:rPr>
        <w:br w:type="page"/>
      </w:r>
    </w:p>
    <w:p w:rsidR="006F4FC5" w:rsidRPr="00972E52" w:rsidRDefault="00CE7592" w:rsidP="00E45F89">
      <w:pPr>
        <w:pStyle w:val="24"/>
        <w:spacing w:after="0" w:line="240" w:lineRule="auto"/>
        <w:jc w:val="center"/>
        <w:rPr>
          <w:b/>
        </w:rPr>
      </w:pPr>
      <w:r w:rsidRPr="00972E52">
        <w:rPr>
          <w:b/>
        </w:rPr>
        <w:lastRenderedPageBreak/>
        <w:t>СОДЕРЖАНИЕ</w:t>
      </w:r>
    </w:p>
    <w:p w:rsidR="00E45F89" w:rsidRPr="00972E52" w:rsidRDefault="00E45F89" w:rsidP="00E45F89">
      <w:pPr>
        <w:pStyle w:val="24"/>
        <w:spacing w:after="0" w:line="240" w:lineRule="auto"/>
        <w:jc w:val="center"/>
        <w:rPr>
          <w:b/>
        </w:rPr>
      </w:pPr>
    </w:p>
    <w:tbl>
      <w:tblPr>
        <w:tblW w:w="9525" w:type="dxa"/>
        <w:tblLayout w:type="fixed"/>
        <w:tblLook w:val="04A0" w:firstRow="1" w:lastRow="0" w:firstColumn="1" w:lastColumn="0" w:noHBand="0" w:noVBand="1"/>
      </w:tblPr>
      <w:tblGrid>
        <w:gridCol w:w="600"/>
        <w:gridCol w:w="8220"/>
        <w:gridCol w:w="705"/>
      </w:tblGrid>
      <w:tr w:rsidR="006F4FC5" w:rsidRPr="00972E52" w:rsidTr="00746528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>
            <w:pPr>
              <w:widowControl w:val="0"/>
              <w:spacing w:after="160"/>
              <w:rPr>
                <w:rFonts w:eastAsia="TimesNewRomanPS-BoldMT;MS Minch"/>
                <w:bCs/>
              </w:rPr>
            </w:pPr>
            <w:r w:rsidRPr="00972E52">
              <w:rPr>
                <w:rFonts w:eastAsia="TimesNewRomanPS-BoldMT;MS Minch"/>
                <w:bCs/>
              </w:rPr>
              <w:t>1.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 w:rsidP="00825658">
            <w:pPr>
              <w:widowControl w:val="0"/>
              <w:spacing w:after="160"/>
              <w:jc w:val="both"/>
            </w:pPr>
            <w:r w:rsidRPr="00972E52">
              <w:rPr>
                <w:rFonts w:eastAsia="TimesNewRomanPSMT;MS Mincho"/>
              </w:rPr>
              <w:t>Наименование дисциплины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4FC5" w:rsidRPr="004E2E01" w:rsidRDefault="00420D45">
            <w:pPr>
              <w:widowControl w:val="0"/>
              <w:spacing w:after="160"/>
              <w:jc w:val="center"/>
              <w:rPr>
                <w:rFonts w:eastAsia="TimesNewRomanPS-BoldMT;MS Minch"/>
                <w:bCs/>
                <w:lang w:eastAsia="zh-CN"/>
              </w:rPr>
            </w:pPr>
            <w:r w:rsidRPr="004E2E01">
              <w:rPr>
                <w:rFonts w:eastAsia="TimesNewRomanPS-BoldMT;MS Minch"/>
                <w:bCs/>
                <w:lang w:eastAsia="zh-CN"/>
              </w:rPr>
              <w:t>3</w:t>
            </w:r>
          </w:p>
        </w:tc>
      </w:tr>
      <w:tr w:rsidR="006F4FC5" w:rsidRPr="00972E52" w:rsidTr="00746528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>
            <w:pPr>
              <w:widowControl w:val="0"/>
              <w:spacing w:after="160"/>
              <w:rPr>
                <w:rFonts w:eastAsia="TimesNewRomanPS-BoldMT;MS Minch"/>
                <w:bCs/>
              </w:rPr>
            </w:pPr>
            <w:r w:rsidRPr="00972E52">
              <w:rPr>
                <w:rFonts w:eastAsia="TimesNewRomanPS-BoldMT;MS Minch"/>
                <w:bCs/>
              </w:rPr>
              <w:t>2.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 w:rsidP="00825658">
            <w:pPr>
              <w:widowControl w:val="0"/>
              <w:spacing w:after="160"/>
              <w:jc w:val="both"/>
              <w:rPr>
                <w:rFonts w:eastAsia="TimesNewRomanPSMT;MS Mincho"/>
              </w:rPr>
            </w:pPr>
            <w:r w:rsidRPr="00972E52">
              <w:rPr>
                <w:rFonts w:eastAsia="TimesNewRomanPSMT;MS Mincho"/>
              </w:rPr>
      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4FC5" w:rsidRPr="004E2E01" w:rsidRDefault="00420D45">
            <w:pPr>
              <w:widowControl w:val="0"/>
              <w:spacing w:after="160"/>
              <w:jc w:val="center"/>
              <w:rPr>
                <w:rFonts w:eastAsia="TimesNewRomanPS-BoldMT;MS Minch"/>
                <w:bCs/>
                <w:lang w:eastAsia="zh-CN"/>
              </w:rPr>
            </w:pPr>
            <w:r w:rsidRPr="004E2E01">
              <w:rPr>
                <w:rFonts w:eastAsia="TimesNewRomanPS-BoldMT;MS Minch"/>
                <w:bCs/>
                <w:lang w:eastAsia="zh-CN"/>
              </w:rPr>
              <w:t>3</w:t>
            </w:r>
          </w:p>
        </w:tc>
      </w:tr>
      <w:tr w:rsidR="006F4FC5" w:rsidRPr="00972E52" w:rsidTr="00746528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>
            <w:pPr>
              <w:widowControl w:val="0"/>
              <w:spacing w:after="160"/>
              <w:rPr>
                <w:rFonts w:eastAsia="TimesNewRomanPS-BoldMT;MS Minch"/>
                <w:bCs/>
              </w:rPr>
            </w:pPr>
            <w:r w:rsidRPr="00972E52">
              <w:rPr>
                <w:rFonts w:eastAsia="TimesNewRomanPS-BoldMT;MS Minch"/>
                <w:bCs/>
              </w:rPr>
              <w:t>3.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 w:rsidP="00825658">
            <w:pPr>
              <w:widowControl w:val="0"/>
              <w:spacing w:after="160"/>
              <w:jc w:val="both"/>
              <w:rPr>
                <w:rFonts w:eastAsia="TimesNewRomanPSMT;MS Mincho"/>
              </w:rPr>
            </w:pPr>
            <w:r w:rsidRPr="00972E52">
              <w:rPr>
                <w:rFonts w:eastAsia="TimesNewRomanPSMT;MS Mincho"/>
              </w:rPr>
              <w:t>Место дисциплины в структуре образовательной программы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4FC5" w:rsidRPr="004E2E01" w:rsidRDefault="004E2E01">
            <w:pPr>
              <w:widowControl w:val="0"/>
              <w:spacing w:after="160"/>
              <w:jc w:val="center"/>
              <w:rPr>
                <w:rFonts w:eastAsia="TimesNewRomanPS-BoldMT;MS Minch"/>
                <w:bCs/>
              </w:rPr>
            </w:pPr>
            <w:r w:rsidRPr="004E2E01">
              <w:rPr>
                <w:rFonts w:eastAsia="TimesNewRomanPS-BoldMT;MS Minch"/>
                <w:bCs/>
              </w:rPr>
              <w:t>4</w:t>
            </w:r>
          </w:p>
        </w:tc>
      </w:tr>
      <w:tr w:rsidR="006F4FC5" w:rsidRPr="00972E52" w:rsidTr="00746528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>
            <w:pPr>
              <w:widowControl w:val="0"/>
              <w:spacing w:after="160"/>
              <w:rPr>
                <w:rFonts w:eastAsia="TimesNewRomanPS-BoldMT;MS Minch"/>
                <w:bCs/>
              </w:rPr>
            </w:pPr>
            <w:r w:rsidRPr="00972E52">
              <w:rPr>
                <w:rFonts w:eastAsia="TimesNewRomanPS-BoldMT;MS Minch"/>
                <w:bCs/>
              </w:rPr>
              <w:t>4.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 w:rsidP="00825658">
            <w:pPr>
              <w:widowControl w:val="0"/>
              <w:spacing w:after="160"/>
              <w:jc w:val="both"/>
              <w:rPr>
                <w:rFonts w:eastAsia="TimesNewRomanPSMT;MS Mincho"/>
              </w:rPr>
            </w:pPr>
            <w:r w:rsidRPr="00972E52">
              <w:rPr>
                <w:rFonts w:eastAsia="TimesNewRomanPSMT;MS Mincho"/>
              </w:rPr>
              <w:t>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4FC5" w:rsidRPr="004E2E01" w:rsidRDefault="004E2E01">
            <w:pPr>
              <w:widowControl w:val="0"/>
              <w:spacing w:after="160"/>
              <w:jc w:val="center"/>
              <w:rPr>
                <w:rFonts w:eastAsia="TimesNewRomanPS-BoldMT;MS Minch"/>
                <w:bCs/>
              </w:rPr>
            </w:pPr>
            <w:r w:rsidRPr="004E2E01">
              <w:rPr>
                <w:rFonts w:eastAsia="TimesNewRomanPS-BoldMT;MS Minch"/>
                <w:bCs/>
              </w:rPr>
              <w:t>4</w:t>
            </w:r>
          </w:p>
        </w:tc>
      </w:tr>
      <w:tr w:rsidR="006F4FC5" w:rsidRPr="00972E52" w:rsidTr="00746528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>
            <w:pPr>
              <w:widowControl w:val="0"/>
              <w:spacing w:after="160"/>
              <w:rPr>
                <w:rFonts w:eastAsia="TimesNewRomanPS-BoldMT;MS Minch"/>
                <w:bCs/>
              </w:rPr>
            </w:pPr>
            <w:r w:rsidRPr="00972E52">
              <w:rPr>
                <w:rFonts w:eastAsia="TimesNewRomanPS-BoldMT;MS Minch"/>
                <w:bCs/>
              </w:rPr>
              <w:t>5.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 w:rsidP="00825658">
            <w:pPr>
              <w:widowControl w:val="0"/>
              <w:spacing w:after="160"/>
              <w:jc w:val="both"/>
              <w:rPr>
                <w:rFonts w:eastAsia="TimesNewRomanPSMT;MS Mincho"/>
                <w:bCs/>
              </w:rPr>
            </w:pPr>
            <w:r w:rsidRPr="00972E52">
              <w:rPr>
                <w:rFonts w:eastAsia="TimesNewRomanPSMT;MS Mincho"/>
                <w:bCs/>
              </w:rPr>
              <w:t>Содержание дисциплины, структурированное по темам (разделам) дисциплины с указанием их объемом (в академических часах) и видов учебных занятий</w:t>
            </w:r>
            <w:r w:rsidR="00825658">
              <w:rPr>
                <w:rFonts w:eastAsia="TimesNewRomanPSMT;MS Mincho"/>
                <w:bCs/>
              </w:rPr>
              <w:t xml:space="preserve">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4FC5" w:rsidRPr="004E2E01" w:rsidRDefault="004E2E01">
            <w:pPr>
              <w:widowControl w:val="0"/>
              <w:spacing w:after="160"/>
              <w:jc w:val="center"/>
              <w:rPr>
                <w:rFonts w:eastAsia="TimesNewRomanPS-BoldMT;MS Minch"/>
                <w:bCs/>
              </w:rPr>
            </w:pPr>
            <w:r w:rsidRPr="004E2E01">
              <w:rPr>
                <w:rFonts w:eastAsia="TimesNewRomanPS-BoldMT;MS Minch"/>
                <w:bCs/>
              </w:rPr>
              <w:t>4</w:t>
            </w:r>
          </w:p>
        </w:tc>
      </w:tr>
      <w:tr w:rsidR="006F4FC5" w:rsidRPr="00972E52" w:rsidTr="00746528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>
            <w:pPr>
              <w:widowControl w:val="0"/>
              <w:spacing w:after="160"/>
              <w:rPr>
                <w:rFonts w:eastAsia="TimesNewRomanPS-BoldMT;MS Minch"/>
                <w:bCs/>
              </w:rPr>
            </w:pPr>
            <w:r w:rsidRPr="00972E52">
              <w:rPr>
                <w:rFonts w:eastAsia="TimesNewRomanPS-BoldMT;MS Minch"/>
                <w:bCs/>
              </w:rPr>
              <w:t>5.1.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 w:rsidP="00825658">
            <w:pPr>
              <w:widowControl w:val="0"/>
              <w:spacing w:after="160"/>
              <w:jc w:val="both"/>
            </w:pPr>
            <w:r w:rsidRPr="00972E52">
              <w:rPr>
                <w:rFonts w:eastAsia="TimesNewRomanPSMT;MS Mincho"/>
              </w:rPr>
              <w:t>Содержание дисциплины</w:t>
            </w:r>
            <w:r w:rsidR="00825658">
              <w:rPr>
                <w:rFonts w:eastAsia="TimesNewRomanPSMT;MS Mincho"/>
              </w:rPr>
              <w:t xml:space="preserve">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4FC5" w:rsidRPr="004E2E01" w:rsidRDefault="004E2E01">
            <w:pPr>
              <w:widowControl w:val="0"/>
              <w:spacing w:after="160"/>
              <w:jc w:val="center"/>
              <w:rPr>
                <w:rFonts w:eastAsia="TimesNewRomanPS-BoldMT;MS Minch"/>
                <w:bCs/>
              </w:rPr>
            </w:pPr>
            <w:r w:rsidRPr="004E2E01">
              <w:rPr>
                <w:rFonts w:eastAsia="TimesNewRomanPS-BoldMT;MS Minch"/>
                <w:bCs/>
              </w:rPr>
              <w:t>4</w:t>
            </w:r>
          </w:p>
        </w:tc>
      </w:tr>
      <w:tr w:rsidR="006F4FC5" w:rsidRPr="00972E52" w:rsidTr="00746528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>
            <w:pPr>
              <w:widowControl w:val="0"/>
              <w:spacing w:after="160"/>
              <w:rPr>
                <w:rFonts w:eastAsia="TimesNewRomanPS-BoldMT;MS Minch"/>
                <w:bCs/>
              </w:rPr>
            </w:pPr>
            <w:r w:rsidRPr="00972E52">
              <w:rPr>
                <w:rFonts w:eastAsia="TimesNewRomanPS-BoldMT;MS Minch"/>
                <w:bCs/>
              </w:rPr>
              <w:t>5.2.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 w:rsidP="00825658">
            <w:pPr>
              <w:widowControl w:val="0"/>
              <w:spacing w:after="160"/>
              <w:jc w:val="both"/>
              <w:rPr>
                <w:rFonts w:eastAsia="TimesNewRomanPS-BoldMT;MS Minch"/>
              </w:rPr>
            </w:pPr>
            <w:r w:rsidRPr="00972E52">
              <w:rPr>
                <w:rFonts w:eastAsia="TimesNewRomanPS-BoldMT;MS Minch"/>
              </w:rPr>
              <w:t>Учебно-тематический план</w:t>
            </w:r>
            <w:r w:rsidR="00825658">
              <w:rPr>
                <w:rFonts w:eastAsia="TimesNewRomanPS-BoldMT;MS Minch"/>
              </w:rPr>
              <w:t xml:space="preserve">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4FC5" w:rsidRPr="004E2E01" w:rsidRDefault="004E2E01">
            <w:pPr>
              <w:widowControl w:val="0"/>
              <w:spacing w:after="160"/>
              <w:jc w:val="center"/>
              <w:rPr>
                <w:rFonts w:eastAsia="TimesNewRomanPS-BoldMT;MS Minch"/>
                <w:bCs/>
              </w:rPr>
            </w:pPr>
            <w:r w:rsidRPr="004E2E01">
              <w:rPr>
                <w:rFonts w:eastAsia="TimesNewRomanPS-BoldMT;MS Minch"/>
                <w:bCs/>
              </w:rPr>
              <w:t>5</w:t>
            </w:r>
          </w:p>
        </w:tc>
      </w:tr>
      <w:tr w:rsidR="006F4FC5" w:rsidRPr="00972E52" w:rsidTr="00746528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>
            <w:pPr>
              <w:widowControl w:val="0"/>
              <w:spacing w:after="160"/>
              <w:rPr>
                <w:rFonts w:eastAsia="TimesNewRomanPS-BoldMT;MS Minch"/>
                <w:bCs/>
              </w:rPr>
            </w:pPr>
            <w:r w:rsidRPr="00972E52">
              <w:rPr>
                <w:rFonts w:eastAsia="TimesNewRomanPS-BoldMT;MS Minch"/>
                <w:bCs/>
              </w:rPr>
              <w:t>5.3.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 w:rsidP="00825658">
            <w:pPr>
              <w:widowControl w:val="0"/>
              <w:spacing w:after="160"/>
              <w:jc w:val="both"/>
              <w:rPr>
                <w:rFonts w:eastAsia="TimesNewRomanPSMT;MS Mincho"/>
                <w:bCs/>
              </w:rPr>
            </w:pPr>
            <w:r w:rsidRPr="00972E52">
              <w:rPr>
                <w:rFonts w:eastAsia="TimesNewRomanPSMT;MS Mincho"/>
                <w:bCs/>
              </w:rPr>
              <w:t>Содержание семинаров, практических занятий</w:t>
            </w:r>
            <w:r w:rsidR="00825658">
              <w:rPr>
                <w:rFonts w:eastAsia="TimesNewRomanPSMT;MS Mincho"/>
                <w:bCs/>
              </w:rPr>
              <w:t xml:space="preserve">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4FC5" w:rsidRPr="004E2E01" w:rsidRDefault="004E2E01">
            <w:pPr>
              <w:widowControl w:val="0"/>
              <w:spacing w:after="160"/>
              <w:jc w:val="center"/>
              <w:rPr>
                <w:rFonts w:eastAsia="TimesNewRomanPS-BoldMT;MS Minch"/>
                <w:bCs/>
              </w:rPr>
            </w:pPr>
            <w:r w:rsidRPr="004E2E01">
              <w:rPr>
                <w:rFonts w:eastAsia="TimesNewRomanPS-BoldMT;MS Minch"/>
                <w:bCs/>
              </w:rPr>
              <w:t>6</w:t>
            </w:r>
          </w:p>
        </w:tc>
      </w:tr>
      <w:tr w:rsidR="006F4FC5" w:rsidRPr="00972E52" w:rsidTr="00746528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>
            <w:pPr>
              <w:widowControl w:val="0"/>
              <w:spacing w:after="160"/>
              <w:rPr>
                <w:rFonts w:eastAsia="TimesNewRomanPS-BoldMT;MS Minch"/>
                <w:bCs/>
              </w:rPr>
            </w:pPr>
            <w:r w:rsidRPr="00972E52">
              <w:rPr>
                <w:rFonts w:eastAsia="TimesNewRomanPS-BoldMT;MS Minch"/>
                <w:bCs/>
              </w:rPr>
              <w:t>6.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 w:rsidP="00825658">
            <w:pPr>
              <w:widowControl w:val="0"/>
              <w:spacing w:after="160"/>
              <w:jc w:val="both"/>
              <w:rPr>
                <w:rFonts w:eastAsia="TimesNewRomanPSMT;MS Mincho"/>
                <w:bCs/>
              </w:rPr>
            </w:pPr>
            <w:r w:rsidRPr="00972E52">
              <w:rPr>
                <w:rFonts w:eastAsia="TimesNewRomanPSMT;MS Mincho"/>
                <w:bCs/>
              </w:rPr>
              <w:t>Перечень учебно-методического обеспечения для самостоятельной работы обучающихся по дисциплине</w:t>
            </w:r>
            <w:r w:rsidR="00CE7592" w:rsidRPr="00972E52">
              <w:rPr>
                <w:rFonts w:eastAsia="TimesNewRomanPSMT;MS Mincho"/>
                <w:bCs/>
              </w:rPr>
              <w:t xml:space="preserve">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4FC5" w:rsidRPr="004E2E01" w:rsidRDefault="004E2E01">
            <w:pPr>
              <w:widowControl w:val="0"/>
              <w:spacing w:after="160"/>
              <w:jc w:val="center"/>
              <w:rPr>
                <w:rFonts w:eastAsia="TimesNewRomanPS-BoldMT;MS Minch"/>
                <w:bCs/>
              </w:rPr>
            </w:pPr>
            <w:r w:rsidRPr="004E2E01">
              <w:rPr>
                <w:rFonts w:eastAsia="TimesNewRomanPS-BoldMT;MS Minch"/>
                <w:bCs/>
              </w:rPr>
              <w:t>7</w:t>
            </w:r>
          </w:p>
        </w:tc>
      </w:tr>
      <w:tr w:rsidR="006F4FC5" w:rsidRPr="00972E52" w:rsidTr="00746528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>
            <w:pPr>
              <w:widowControl w:val="0"/>
              <w:spacing w:after="160"/>
              <w:rPr>
                <w:rFonts w:eastAsia="TimesNewRomanPS-BoldMT;MS Minch"/>
                <w:bCs/>
              </w:rPr>
            </w:pPr>
            <w:r w:rsidRPr="00972E52">
              <w:rPr>
                <w:rFonts w:eastAsia="TimesNewRomanPS-BoldMT;MS Minch"/>
                <w:bCs/>
              </w:rPr>
              <w:t>6.1.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 w:rsidP="00825658">
            <w:pPr>
              <w:widowControl w:val="0"/>
              <w:spacing w:after="160"/>
              <w:jc w:val="both"/>
              <w:rPr>
                <w:rFonts w:eastAsia="TimesNewRomanPSMT;MS Mincho"/>
                <w:bCs/>
              </w:rPr>
            </w:pPr>
            <w:r w:rsidRPr="00972E52">
              <w:rPr>
                <w:rFonts w:eastAsia="TimesNewRomanPSMT;MS Mincho"/>
                <w:bCs/>
              </w:rPr>
              <w:t>Перечень вопросов, отводимых на самостоятельное освоение дисциплины, формы внеаудиторной самостоятельной работы</w:t>
            </w:r>
            <w:r w:rsidR="00CE7592" w:rsidRPr="00972E52">
              <w:rPr>
                <w:rFonts w:eastAsia="TimesNewRomanPSMT;MS Mincho"/>
                <w:bCs/>
              </w:rPr>
              <w:t xml:space="preserve">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4FC5" w:rsidRPr="004E2E01" w:rsidRDefault="004E2E01">
            <w:pPr>
              <w:widowControl w:val="0"/>
              <w:spacing w:after="160"/>
              <w:jc w:val="center"/>
              <w:rPr>
                <w:rFonts w:eastAsia="TimesNewRomanPS-BoldMT;MS Minch"/>
                <w:bCs/>
              </w:rPr>
            </w:pPr>
            <w:r w:rsidRPr="004E2E01">
              <w:rPr>
                <w:rFonts w:eastAsia="TimesNewRomanPS-BoldMT;MS Minch"/>
                <w:bCs/>
              </w:rPr>
              <w:t>7</w:t>
            </w:r>
          </w:p>
        </w:tc>
      </w:tr>
      <w:tr w:rsidR="006F4FC5" w:rsidRPr="00972E52" w:rsidTr="00746528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>
            <w:pPr>
              <w:widowControl w:val="0"/>
              <w:spacing w:after="160"/>
              <w:rPr>
                <w:rFonts w:eastAsia="TimesNewRomanPS-BoldMT;MS Minch"/>
                <w:bCs/>
              </w:rPr>
            </w:pPr>
            <w:r w:rsidRPr="00972E52">
              <w:rPr>
                <w:rFonts w:eastAsia="TimesNewRomanPS-BoldMT;MS Minch"/>
                <w:bCs/>
              </w:rPr>
              <w:t>6.2.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 w:rsidP="00825658">
            <w:pPr>
              <w:widowControl w:val="0"/>
              <w:spacing w:after="160"/>
              <w:jc w:val="both"/>
              <w:rPr>
                <w:bCs/>
              </w:rPr>
            </w:pPr>
            <w:r w:rsidRPr="00972E52">
              <w:rPr>
                <w:bCs/>
              </w:rPr>
              <w:t xml:space="preserve">Перечень вопросов, заданий, тем для подготовки к текущему контролю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4FC5" w:rsidRPr="004E2E01" w:rsidRDefault="004E2E01">
            <w:pPr>
              <w:widowControl w:val="0"/>
              <w:spacing w:after="160"/>
              <w:jc w:val="center"/>
              <w:rPr>
                <w:rFonts w:eastAsia="TimesNewRomanPS-BoldMT;MS Minch"/>
                <w:bCs/>
              </w:rPr>
            </w:pPr>
            <w:r w:rsidRPr="004E2E01">
              <w:rPr>
                <w:rFonts w:eastAsia="TimesNewRomanPS-BoldMT;MS Minch"/>
                <w:bCs/>
              </w:rPr>
              <w:t>8</w:t>
            </w:r>
          </w:p>
        </w:tc>
      </w:tr>
      <w:tr w:rsidR="006F4FC5" w:rsidRPr="00972E52" w:rsidTr="00746528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>
            <w:pPr>
              <w:widowControl w:val="0"/>
              <w:spacing w:after="160"/>
              <w:rPr>
                <w:rFonts w:eastAsia="TimesNewRomanPS-BoldMT;MS Minch"/>
                <w:bCs/>
              </w:rPr>
            </w:pPr>
            <w:r w:rsidRPr="00972E52">
              <w:rPr>
                <w:rFonts w:eastAsia="TimesNewRomanPS-BoldMT;MS Minch"/>
                <w:bCs/>
              </w:rPr>
              <w:t>7.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 w:rsidP="00825658">
            <w:pPr>
              <w:keepNext/>
              <w:keepLines/>
              <w:widowControl w:val="0"/>
              <w:spacing w:after="160"/>
              <w:jc w:val="both"/>
              <w:outlineLvl w:val="3"/>
              <w:rPr>
                <w:bCs/>
              </w:rPr>
            </w:pPr>
            <w:r w:rsidRPr="00972E52">
              <w:rPr>
                <w:bCs/>
              </w:rPr>
              <w:t>Фонд оценочных средств для проведения промежуточной аттестации обучающихся по дисциплине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4FC5" w:rsidRPr="004E2E01" w:rsidRDefault="004E2E01" w:rsidP="0070680C">
            <w:pPr>
              <w:widowControl w:val="0"/>
              <w:spacing w:after="160"/>
              <w:jc w:val="center"/>
              <w:rPr>
                <w:rFonts w:eastAsia="TimesNewRomanPS-BoldMT;MS Minch"/>
                <w:bCs/>
              </w:rPr>
            </w:pPr>
            <w:r w:rsidRPr="004E2E01">
              <w:rPr>
                <w:rFonts w:eastAsia="TimesNewRomanPS-BoldMT;MS Minch"/>
                <w:bCs/>
              </w:rPr>
              <w:t>10</w:t>
            </w:r>
          </w:p>
        </w:tc>
      </w:tr>
      <w:tr w:rsidR="006F4FC5" w:rsidRPr="00972E52" w:rsidTr="00746528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>
            <w:pPr>
              <w:widowControl w:val="0"/>
              <w:spacing w:after="160"/>
              <w:rPr>
                <w:rFonts w:eastAsia="TimesNewRomanPS-BoldMT;MS Minch"/>
                <w:bCs/>
              </w:rPr>
            </w:pPr>
            <w:r w:rsidRPr="00972E52">
              <w:rPr>
                <w:rFonts w:eastAsia="TimesNewRomanPS-BoldMT;MS Minch"/>
                <w:bCs/>
              </w:rPr>
              <w:t>8.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 w:rsidP="00825658">
            <w:pPr>
              <w:widowControl w:val="0"/>
              <w:spacing w:after="160"/>
              <w:jc w:val="both"/>
              <w:rPr>
                <w:rFonts w:eastAsia="TimesNewRomanPS-BoldMT;MS Minch"/>
              </w:rPr>
            </w:pPr>
            <w:r w:rsidRPr="00972E52">
              <w:rPr>
                <w:rFonts w:eastAsia="TimesNewRomanPS-BoldMT;MS Minch"/>
              </w:rPr>
              <w:t xml:space="preserve">Перечень основной и дополнительной учебной литературы, необходимой для освоения дисциплины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4FC5" w:rsidRPr="004E2E01" w:rsidRDefault="004E2E01" w:rsidP="00F01A9A">
            <w:pPr>
              <w:widowControl w:val="0"/>
              <w:spacing w:after="160"/>
              <w:jc w:val="center"/>
            </w:pPr>
            <w:r w:rsidRPr="004E2E01">
              <w:t>1</w:t>
            </w:r>
            <w:r w:rsidR="00F01A9A">
              <w:t>4</w:t>
            </w:r>
          </w:p>
        </w:tc>
      </w:tr>
      <w:tr w:rsidR="006F4FC5" w:rsidRPr="00972E52" w:rsidTr="00746528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>
            <w:pPr>
              <w:widowControl w:val="0"/>
              <w:spacing w:after="160"/>
              <w:rPr>
                <w:rFonts w:eastAsia="TimesNewRomanPS-BoldMT;MS Minch"/>
                <w:bCs/>
              </w:rPr>
            </w:pPr>
            <w:r w:rsidRPr="00972E52">
              <w:rPr>
                <w:rFonts w:eastAsia="TimesNewRomanPS-BoldMT;MS Minch"/>
                <w:bCs/>
              </w:rPr>
              <w:t>9.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 w:rsidP="00825658">
            <w:pPr>
              <w:keepNext/>
              <w:keepLines/>
              <w:widowControl w:val="0"/>
              <w:spacing w:after="160"/>
              <w:jc w:val="both"/>
              <w:outlineLvl w:val="3"/>
              <w:rPr>
                <w:bCs/>
              </w:rPr>
            </w:pPr>
            <w:r w:rsidRPr="00972E52">
              <w:rPr>
                <w:bCs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  <w:r w:rsidR="00825658">
              <w:rPr>
                <w:bCs/>
              </w:rPr>
              <w:t xml:space="preserve">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4FC5" w:rsidRPr="004E2E01" w:rsidRDefault="004E2E01" w:rsidP="00893C39">
            <w:pPr>
              <w:widowControl w:val="0"/>
              <w:spacing w:after="160"/>
              <w:jc w:val="center"/>
            </w:pPr>
            <w:r w:rsidRPr="004E2E01">
              <w:t>1</w:t>
            </w:r>
            <w:r w:rsidR="00893C39">
              <w:t>4</w:t>
            </w:r>
          </w:p>
        </w:tc>
      </w:tr>
      <w:tr w:rsidR="006F4FC5" w:rsidRPr="00972E52" w:rsidTr="00746528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>
            <w:pPr>
              <w:widowControl w:val="0"/>
              <w:spacing w:after="160"/>
              <w:rPr>
                <w:rFonts w:eastAsia="TimesNewRomanPS-BoldMT;MS Minch"/>
                <w:bCs/>
              </w:rPr>
            </w:pPr>
            <w:r w:rsidRPr="00972E52">
              <w:rPr>
                <w:rFonts w:eastAsia="TimesNewRomanPS-BoldMT;MS Minch"/>
                <w:bCs/>
              </w:rPr>
              <w:t>10.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 w:rsidP="00825658">
            <w:pPr>
              <w:keepNext/>
              <w:keepLines/>
              <w:widowControl w:val="0"/>
              <w:spacing w:after="160"/>
              <w:jc w:val="both"/>
              <w:outlineLvl w:val="3"/>
              <w:rPr>
                <w:bCs/>
              </w:rPr>
            </w:pPr>
            <w:r w:rsidRPr="00972E52">
              <w:rPr>
                <w:bCs/>
              </w:rPr>
              <w:t xml:space="preserve">Методические указания для обучающихся по освоению дисциплины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4FC5" w:rsidRPr="004E2E01" w:rsidRDefault="004E2E01" w:rsidP="00893C39">
            <w:pPr>
              <w:widowControl w:val="0"/>
              <w:spacing w:after="160"/>
              <w:jc w:val="center"/>
              <w:rPr>
                <w:rFonts w:eastAsia="TimesNewRomanPS-BoldMT;MS Minch"/>
                <w:bCs/>
                <w:lang w:eastAsia="zh-CN"/>
              </w:rPr>
            </w:pPr>
            <w:r w:rsidRPr="004E2E01">
              <w:rPr>
                <w:rFonts w:eastAsia="TimesNewRomanPS-BoldMT;MS Minch"/>
                <w:bCs/>
                <w:lang w:eastAsia="zh-CN"/>
              </w:rPr>
              <w:t>1</w:t>
            </w:r>
            <w:r w:rsidR="00893C39">
              <w:rPr>
                <w:rFonts w:eastAsia="TimesNewRomanPS-BoldMT;MS Minch"/>
                <w:bCs/>
                <w:lang w:eastAsia="zh-CN"/>
              </w:rPr>
              <w:t>5</w:t>
            </w:r>
          </w:p>
        </w:tc>
      </w:tr>
      <w:tr w:rsidR="006F4FC5" w:rsidRPr="00972E52" w:rsidTr="00746528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>
            <w:pPr>
              <w:widowControl w:val="0"/>
              <w:spacing w:after="160"/>
              <w:rPr>
                <w:rFonts w:eastAsia="TimesNewRomanPS-BoldMT;MS Minch"/>
                <w:bCs/>
              </w:rPr>
            </w:pPr>
            <w:r w:rsidRPr="00972E52">
              <w:rPr>
                <w:rFonts w:eastAsia="TimesNewRomanPS-BoldMT;MS Minch"/>
                <w:bCs/>
              </w:rPr>
              <w:t>11.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 w:rsidP="00825658">
            <w:pPr>
              <w:widowControl w:val="0"/>
              <w:tabs>
                <w:tab w:val="left" w:pos="0"/>
                <w:tab w:val="left" w:pos="360"/>
                <w:tab w:val="left" w:pos="1100"/>
              </w:tabs>
              <w:spacing w:after="160"/>
              <w:jc w:val="both"/>
            </w:pPr>
            <w:r w:rsidRPr="00972E52"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CE7592" w:rsidRPr="00972E52">
              <w:t xml:space="preserve">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4FC5" w:rsidRPr="004E2E01" w:rsidRDefault="00F01A9A" w:rsidP="00F75A25">
            <w:pPr>
              <w:widowControl w:val="0"/>
              <w:spacing w:after="160"/>
              <w:jc w:val="center"/>
            </w:pPr>
            <w:r>
              <w:t>19</w:t>
            </w:r>
          </w:p>
        </w:tc>
      </w:tr>
      <w:tr w:rsidR="006F4FC5" w:rsidRPr="00972E52" w:rsidTr="00746528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>
            <w:pPr>
              <w:widowControl w:val="0"/>
              <w:spacing w:after="160"/>
              <w:rPr>
                <w:rFonts w:eastAsia="TimesNewRomanPS-BoldMT;MS Minch"/>
                <w:bCs/>
              </w:rPr>
            </w:pPr>
            <w:r w:rsidRPr="00972E52">
              <w:rPr>
                <w:rFonts w:eastAsia="TimesNewRomanPS-BoldMT;MS Minch"/>
                <w:bCs/>
              </w:rPr>
              <w:t>12.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 w:rsidP="00825658">
            <w:pPr>
              <w:widowControl w:val="0"/>
              <w:tabs>
                <w:tab w:val="left" w:pos="0"/>
                <w:tab w:val="left" w:pos="360"/>
                <w:tab w:val="left" w:pos="1100"/>
              </w:tabs>
              <w:spacing w:after="160"/>
              <w:jc w:val="both"/>
              <w:rPr>
                <w:rFonts w:eastAsia="TimesNewRomanPSMT;MS Mincho"/>
              </w:rPr>
            </w:pPr>
            <w:r w:rsidRPr="00972E52">
              <w:rPr>
                <w:rFonts w:eastAsia="TimesNewRomanPSMT;MS Mincho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4FC5" w:rsidRPr="004E2E01" w:rsidRDefault="00893C39" w:rsidP="00F75A25">
            <w:pPr>
              <w:widowControl w:val="0"/>
              <w:spacing w:after="160"/>
              <w:jc w:val="center"/>
            </w:pPr>
            <w:r>
              <w:t>19</w:t>
            </w:r>
          </w:p>
        </w:tc>
      </w:tr>
    </w:tbl>
    <w:p w:rsidR="006F4FC5" w:rsidRPr="00972E52" w:rsidRDefault="00210E74" w:rsidP="00746528">
      <w:pPr>
        <w:widowControl w:val="0"/>
        <w:spacing w:line="360" w:lineRule="auto"/>
        <w:ind w:firstLine="567"/>
        <w:jc w:val="both"/>
        <w:outlineLvl w:val="0"/>
      </w:pPr>
      <w:r w:rsidRPr="00972E52">
        <w:br w:type="page"/>
      </w:r>
      <w:bookmarkStart w:id="1" w:name="_Toc27351636"/>
      <w:r w:rsidRPr="00972E52">
        <w:rPr>
          <w:b/>
        </w:rPr>
        <w:lastRenderedPageBreak/>
        <w:t>1. Наименование дисциплины</w:t>
      </w:r>
      <w:bookmarkEnd w:id="1"/>
    </w:p>
    <w:p w:rsidR="006F4FC5" w:rsidRDefault="00210E74" w:rsidP="00746528">
      <w:pPr>
        <w:widowControl w:val="0"/>
        <w:spacing w:line="360" w:lineRule="auto"/>
        <w:ind w:firstLine="567"/>
        <w:jc w:val="both"/>
        <w:rPr>
          <w:rFonts w:eastAsia="TimesNewRomanPSMT"/>
        </w:rPr>
      </w:pPr>
      <w:r w:rsidRPr="00972E52">
        <w:rPr>
          <w:rFonts w:eastAsia="TimesNewRomanPSMT"/>
        </w:rPr>
        <w:t>Гибкое управление проектами</w:t>
      </w:r>
    </w:p>
    <w:p w:rsidR="006D6184" w:rsidRPr="00972E52" w:rsidRDefault="006D6184" w:rsidP="00746528">
      <w:pPr>
        <w:widowControl w:val="0"/>
        <w:spacing w:line="360" w:lineRule="auto"/>
        <w:ind w:firstLine="567"/>
        <w:jc w:val="both"/>
      </w:pPr>
    </w:p>
    <w:p w:rsidR="006F4FC5" w:rsidRPr="00972E52" w:rsidRDefault="00210E74" w:rsidP="005A5C82">
      <w:pPr>
        <w:widowControl w:val="0"/>
        <w:spacing w:line="360" w:lineRule="auto"/>
        <w:ind w:firstLine="567"/>
        <w:jc w:val="both"/>
        <w:outlineLvl w:val="0"/>
      </w:pPr>
      <w:bookmarkStart w:id="2" w:name="_Toc27351637"/>
      <w:r w:rsidRPr="00972E52">
        <w:rPr>
          <w:b/>
        </w:rPr>
        <w:t>2.</w:t>
      </w:r>
      <w:r w:rsidRPr="00972E52">
        <w:rPr>
          <w:b/>
          <w:color w:val="FF0000"/>
        </w:rPr>
        <w:t xml:space="preserve"> </w:t>
      </w:r>
      <w:bookmarkEnd w:id="2"/>
      <w:r w:rsidRPr="00972E52">
        <w:rPr>
          <w:b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2693"/>
        <w:gridCol w:w="4253"/>
      </w:tblGrid>
      <w:tr w:rsidR="006F4FC5" w:rsidRPr="00972E52" w:rsidTr="00697E6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FC5" w:rsidRPr="00972E52" w:rsidRDefault="001912D7" w:rsidP="001912D7">
            <w:pPr>
              <w:widowControl w:val="0"/>
              <w:jc w:val="center"/>
            </w:pPr>
            <w:r w:rsidRPr="00972E52">
              <w:t>Код компе</w:t>
            </w:r>
            <w:r w:rsidR="00BF6209" w:rsidRPr="00972E52">
              <w:t>-</w:t>
            </w:r>
            <w:r w:rsidR="00210E74" w:rsidRPr="00972E52">
              <w:t>тенции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FC5" w:rsidRPr="00972E52" w:rsidRDefault="00210E74" w:rsidP="001912D7">
            <w:pPr>
              <w:widowControl w:val="0"/>
              <w:jc w:val="center"/>
            </w:pPr>
            <w:r w:rsidRPr="00972E52">
              <w:t>Наименование компетенции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FC5" w:rsidRPr="00972E52" w:rsidRDefault="00210E74" w:rsidP="001912D7">
            <w:pPr>
              <w:widowControl w:val="0"/>
              <w:jc w:val="center"/>
            </w:pPr>
            <w:r w:rsidRPr="00972E52">
              <w:t>Индикаторы достижения компетенции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972E52" w:rsidRDefault="00210E74" w:rsidP="001912D7">
            <w:pPr>
              <w:widowControl w:val="0"/>
              <w:jc w:val="center"/>
            </w:pPr>
            <w:r w:rsidRPr="00972E52">
              <w:t>Результаты обучения (умения и знания), соотнесенные с индикаторами достижения компетенции</w:t>
            </w:r>
          </w:p>
          <w:p w:rsidR="00BF6209" w:rsidRPr="00972E52" w:rsidRDefault="00BF6209" w:rsidP="001912D7">
            <w:pPr>
              <w:widowControl w:val="0"/>
              <w:jc w:val="center"/>
            </w:pPr>
          </w:p>
        </w:tc>
      </w:tr>
      <w:tr w:rsidR="006F4FC5" w:rsidRPr="00972E52" w:rsidTr="00697E6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FC5" w:rsidRPr="00972E52" w:rsidRDefault="00932827" w:rsidP="006F1CA9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972E52">
              <w:t>ПК-</w:t>
            </w:r>
            <w:r w:rsidR="006F1CA9" w:rsidRPr="00972E52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FC5" w:rsidRPr="00972E52" w:rsidRDefault="00727F4A">
            <w:pPr>
              <w:widowControl w:val="0"/>
              <w:jc w:val="both"/>
            </w:pPr>
            <w:r w:rsidRPr="00972E52">
              <w:t>Способность руководить процессами проекта и проектом в целом в различных областях, в том числе в условиях изменений и неопределенности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808" w:rsidRPr="00972E52" w:rsidRDefault="00506808" w:rsidP="00506808">
            <w:pPr>
              <w:widowControl w:val="0"/>
              <w:tabs>
                <w:tab w:val="left" w:pos="321"/>
              </w:tabs>
            </w:pPr>
            <w:r w:rsidRPr="00972E52">
              <w:t>1.</w:t>
            </w:r>
            <w:r w:rsidRPr="00972E52">
              <w:tab/>
            </w:r>
            <w:r w:rsidR="00830B0D" w:rsidRPr="00972E52">
              <w:t>Осуществляет руководство малым и средним проектом в целом, в том числе в условиях изменений и неопределенности</w:t>
            </w:r>
            <w:r w:rsidRPr="00972E52">
              <w:t>.</w:t>
            </w:r>
          </w:p>
          <w:p w:rsidR="00B47506" w:rsidRPr="00972E52" w:rsidRDefault="00B47506" w:rsidP="00506808">
            <w:pPr>
              <w:widowControl w:val="0"/>
              <w:tabs>
                <w:tab w:val="left" w:pos="321"/>
              </w:tabs>
            </w:pPr>
          </w:p>
          <w:p w:rsidR="00B47506" w:rsidRPr="00972E52" w:rsidRDefault="00B47506" w:rsidP="00506808">
            <w:pPr>
              <w:widowControl w:val="0"/>
              <w:tabs>
                <w:tab w:val="left" w:pos="321"/>
              </w:tabs>
            </w:pPr>
          </w:p>
          <w:p w:rsidR="00974A80" w:rsidRDefault="00974A80" w:rsidP="00830B0D">
            <w:pPr>
              <w:widowControl w:val="0"/>
            </w:pPr>
          </w:p>
          <w:p w:rsidR="00974A80" w:rsidRDefault="00974A80" w:rsidP="00830B0D">
            <w:pPr>
              <w:widowControl w:val="0"/>
            </w:pPr>
          </w:p>
          <w:p w:rsidR="00974A80" w:rsidRDefault="00974A80" w:rsidP="00830B0D">
            <w:pPr>
              <w:widowControl w:val="0"/>
            </w:pPr>
          </w:p>
          <w:p w:rsidR="00102CA2" w:rsidRDefault="00102CA2" w:rsidP="00830B0D">
            <w:pPr>
              <w:widowControl w:val="0"/>
            </w:pPr>
          </w:p>
          <w:p w:rsidR="006F4FC5" w:rsidRPr="00972E52" w:rsidRDefault="00506808" w:rsidP="00830B0D">
            <w:pPr>
              <w:widowControl w:val="0"/>
            </w:pPr>
            <w:r w:rsidRPr="00972E52">
              <w:t>2.</w:t>
            </w:r>
            <w:r w:rsidR="00830B0D" w:rsidRPr="00972E52">
              <w:t>Осуществляет руководство процессами крупного проекта, в том числе  в условиях изменений и неопределенности</w:t>
            </w:r>
            <w:r w:rsidRPr="00972E52"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D10" w:rsidRPr="00651B11" w:rsidRDefault="00460D10" w:rsidP="00DA6216">
            <w:pPr>
              <w:widowControl w:val="0"/>
              <w:jc w:val="both"/>
              <w:rPr>
                <w:b/>
              </w:rPr>
            </w:pPr>
            <w:r w:rsidRPr="00651B11">
              <w:rPr>
                <w:b/>
              </w:rPr>
              <w:t>Знать:</w:t>
            </w:r>
          </w:p>
          <w:p w:rsidR="00460D10" w:rsidRDefault="00460D10" w:rsidP="00DA6216">
            <w:pPr>
              <w:widowControl w:val="0"/>
              <w:jc w:val="both"/>
            </w:pPr>
            <w:r w:rsidRPr="00972E52">
              <w:t>Основные стандарты управл</w:t>
            </w:r>
            <w:r w:rsidR="007F0C46" w:rsidRPr="00972E52">
              <w:t>ения проектами</w:t>
            </w:r>
            <w:r w:rsidR="00726AB7" w:rsidRPr="00972E52">
              <w:t>, в том числе гибкие методологии</w:t>
            </w:r>
            <w:r w:rsidRPr="00972E52">
              <w:t>.</w:t>
            </w:r>
          </w:p>
          <w:p w:rsidR="00102CA2" w:rsidRPr="00972E52" w:rsidRDefault="00102CA2" w:rsidP="00DA6216">
            <w:pPr>
              <w:widowControl w:val="0"/>
              <w:jc w:val="both"/>
            </w:pPr>
          </w:p>
          <w:p w:rsidR="00460D10" w:rsidRPr="00651B11" w:rsidRDefault="00460D10" w:rsidP="00DA6216">
            <w:pPr>
              <w:widowControl w:val="0"/>
              <w:jc w:val="both"/>
              <w:rPr>
                <w:b/>
                <w:color w:val="000000" w:themeColor="text1"/>
              </w:rPr>
            </w:pPr>
            <w:r w:rsidRPr="00651B11">
              <w:rPr>
                <w:b/>
                <w:color w:val="000000" w:themeColor="text1"/>
              </w:rPr>
              <w:t>Уметь:</w:t>
            </w:r>
          </w:p>
          <w:p w:rsidR="00460D10" w:rsidRDefault="003D11A1" w:rsidP="00DA6216">
            <w:pPr>
              <w:widowControl w:val="0"/>
              <w:jc w:val="both"/>
            </w:pPr>
            <w:r w:rsidRPr="00972E52">
              <w:rPr>
                <w:color w:val="000000" w:themeColor="text1"/>
              </w:rPr>
              <w:t xml:space="preserve">Использовать методы процессного управления проектами </w:t>
            </w:r>
            <w:r w:rsidRPr="00972E52">
              <w:t>и обосновано применять гибк</w:t>
            </w:r>
            <w:r w:rsidR="00974A80">
              <w:t>ий</w:t>
            </w:r>
            <w:r w:rsidRPr="00972E52">
              <w:t xml:space="preserve"> </w:t>
            </w:r>
            <w:r w:rsidR="00974A80">
              <w:t>подход</w:t>
            </w:r>
            <w:r w:rsidRPr="00972E52">
              <w:t xml:space="preserve"> и отдельные гибкие методы в управлении малым и средним проектом</w:t>
            </w:r>
            <w:r w:rsidR="00460D10" w:rsidRPr="00972E52">
              <w:t>.</w:t>
            </w:r>
          </w:p>
          <w:p w:rsidR="00651B11" w:rsidRPr="00972E52" w:rsidRDefault="00651B11" w:rsidP="00DA6216">
            <w:pPr>
              <w:widowControl w:val="0"/>
              <w:jc w:val="both"/>
            </w:pPr>
          </w:p>
          <w:p w:rsidR="006F4FC5" w:rsidRPr="00651B11" w:rsidRDefault="00210E74" w:rsidP="00DA6216">
            <w:pPr>
              <w:pStyle w:val="Default"/>
              <w:widowControl w:val="0"/>
              <w:jc w:val="both"/>
              <w:rPr>
                <w:b/>
              </w:rPr>
            </w:pPr>
            <w:r w:rsidRPr="00651B11">
              <w:rPr>
                <w:b/>
                <w:bCs/>
              </w:rPr>
              <w:t>Знать</w:t>
            </w:r>
            <w:r w:rsidR="00460D10" w:rsidRPr="00651B11">
              <w:rPr>
                <w:b/>
                <w:bCs/>
              </w:rPr>
              <w:t>:</w:t>
            </w:r>
          </w:p>
          <w:p w:rsidR="00726AB7" w:rsidRDefault="00726AB7" w:rsidP="00DA6216">
            <w:pPr>
              <w:widowControl w:val="0"/>
              <w:jc w:val="both"/>
            </w:pPr>
            <w:r w:rsidRPr="00972E52">
              <w:t xml:space="preserve">Основные </w:t>
            </w:r>
            <w:r w:rsidR="000C41FE">
              <w:t xml:space="preserve">процессы </w:t>
            </w:r>
            <w:r w:rsidRPr="00972E52">
              <w:t>управления проектами, в том числе гибкие методологии.</w:t>
            </w:r>
          </w:p>
          <w:p w:rsidR="00102CA2" w:rsidRPr="00972E52" w:rsidRDefault="00102CA2" w:rsidP="00DA6216">
            <w:pPr>
              <w:widowControl w:val="0"/>
              <w:jc w:val="both"/>
            </w:pPr>
          </w:p>
          <w:p w:rsidR="006F4FC5" w:rsidRPr="00651B11" w:rsidRDefault="00210E74" w:rsidP="00DA6216">
            <w:pPr>
              <w:pStyle w:val="Default"/>
              <w:widowControl w:val="0"/>
              <w:jc w:val="both"/>
              <w:rPr>
                <w:b/>
              </w:rPr>
            </w:pPr>
            <w:r w:rsidRPr="00651B11">
              <w:rPr>
                <w:b/>
                <w:bCs/>
              </w:rPr>
              <w:t>Уметь:</w:t>
            </w:r>
          </w:p>
          <w:p w:rsidR="006F4FC5" w:rsidRPr="00972E52" w:rsidRDefault="00460D10" w:rsidP="00974A80">
            <w:pPr>
              <w:pStyle w:val="Default"/>
              <w:widowControl w:val="0"/>
              <w:jc w:val="both"/>
            </w:pPr>
            <w:r w:rsidRPr="00972E52">
              <w:rPr>
                <w:color w:val="000000" w:themeColor="text1"/>
              </w:rPr>
              <w:t xml:space="preserve">Использовать методы </w:t>
            </w:r>
            <w:r w:rsidR="003F44BB" w:rsidRPr="00972E52">
              <w:rPr>
                <w:color w:val="000000" w:themeColor="text1"/>
              </w:rPr>
              <w:t xml:space="preserve">процессного </w:t>
            </w:r>
            <w:r w:rsidRPr="00972E52">
              <w:rPr>
                <w:color w:val="000000" w:themeColor="text1"/>
              </w:rPr>
              <w:t xml:space="preserve">управления </w:t>
            </w:r>
            <w:r w:rsidR="003F44BB" w:rsidRPr="00972E52">
              <w:rPr>
                <w:color w:val="000000" w:themeColor="text1"/>
              </w:rPr>
              <w:t xml:space="preserve">проектами </w:t>
            </w:r>
            <w:r w:rsidR="006F5DF1" w:rsidRPr="00972E52">
              <w:t xml:space="preserve">и </w:t>
            </w:r>
            <w:r w:rsidR="00974A80">
              <w:t xml:space="preserve">обосновано применять гибкий подход </w:t>
            </w:r>
            <w:r w:rsidR="003F44BB" w:rsidRPr="00972E52">
              <w:t xml:space="preserve">и отдельные гибкие методы в управлении </w:t>
            </w:r>
            <w:r w:rsidR="00726AB7" w:rsidRPr="00972E52">
              <w:t>крупн</w:t>
            </w:r>
            <w:r w:rsidR="00F148BD" w:rsidRPr="00972E52">
              <w:t>ым</w:t>
            </w:r>
            <w:r w:rsidR="00726AB7" w:rsidRPr="00972E52">
              <w:t xml:space="preserve"> </w:t>
            </w:r>
            <w:r w:rsidR="003F44BB" w:rsidRPr="00972E52">
              <w:t>проект</w:t>
            </w:r>
            <w:r w:rsidR="00F148BD" w:rsidRPr="00972E52">
              <w:t>ом</w:t>
            </w:r>
            <w:r w:rsidR="003F44BB" w:rsidRPr="00972E52">
              <w:t>.</w:t>
            </w:r>
          </w:p>
        </w:tc>
      </w:tr>
      <w:tr w:rsidR="006F4FC5" w:rsidRPr="00972E52" w:rsidTr="00697E6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FC5" w:rsidRPr="00972E52" w:rsidRDefault="00210E74" w:rsidP="006F1CA9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972E52">
              <w:rPr>
                <w:bCs/>
              </w:rPr>
              <w:t>ПК</w:t>
            </w:r>
            <w:r w:rsidR="00932827" w:rsidRPr="00972E52">
              <w:rPr>
                <w:bCs/>
              </w:rPr>
              <w:t>-</w:t>
            </w:r>
            <w:r w:rsidR="006F1CA9" w:rsidRPr="00972E52">
              <w:rPr>
                <w:bCs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FC5" w:rsidRPr="00972E52" w:rsidRDefault="004E08FD">
            <w:pPr>
              <w:widowControl w:val="0"/>
              <w:jc w:val="both"/>
            </w:pPr>
            <w:r w:rsidRPr="00972E52">
              <w:t>Способность управлять работой проектной организацией (планирование, организация работ и жизнедеятельности, управление командой проекта)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808" w:rsidRPr="00972E52" w:rsidRDefault="00506808" w:rsidP="00506808">
            <w:pPr>
              <w:widowControl w:val="0"/>
              <w:tabs>
                <w:tab w:val="left" w:pos="321"/>
              </w:tabs>
            </w:pPr>
            <w:r w:rsidRPr="00972E52">
              <w:t>1.</w:t>
            </w:r>
            <w:r w:rsidRPr="00972E52">
              <w:tab/>
            </w:r>
            <w:r w:rsidR="004E08FD" w:rsidRPr="00972E52">
              <w:t>Организует работу команды проекта</w:t>
            </w:r>
            <w:r w:rsidRPr="00972E52">
              <w:t>.</w:t>
            </w:r>
          </w:p>
          <w:p w:rsidR="00506808" w:rsidRPr="00972E52" w:rsidRDefault="00506808" w:rsidP="00506808">
            <w:pPr>
              <w:widowControl w:val="0"/>
              <w:tabs>
                <w:tab w:val="left" w:pos="321"/>
              </w:tabs>
            </w:pPr>
          </w:p>
          <w:p w:rsidR="006F5DF1" w:rsidRPr="00972E52" w:rsidRDefault="006F5DF1" w:rsidP="00506808">
            <w:pPr>
              <w:widowControl w:val="0"/>
              <w:tabs>
                <w:tab w:val="left" w:pos="321"/>
              </w:tabs>
            </w:pPr>
          </w:p>
          <w:p w:rsidR="006F5DF1" w:rsidRPr="00972E52" w:rsidRDefault="006F5DF1" w:rsidP="00506808">
            <w:pPr>
              <w:widowControl w:val="0"/>
              <w:tabs>
                <w:tab w:val="left" w:pos="321"/>
              </w:tabs>
            </w:pPr>
          </w:p>
          <w:p w:rsidR="00B47506" w:rsidRPr="00972E52" w:rsidRDefault="00B47506" w:rsidP="00506808">
            <w:pPr>
              <w:widowControl w:val="0"/>
              <w:tabs>
                <w:tab w:val="left" w:pos="321"/>
              </w:tabs>
            </w:pPr>
          </w:p>
          <w:p w:rsidR="003F6CF4" w:rsidRPr="00972E52" w:rsidRDefault="003F6CF4" w:rsidP="004E08FD">
            <w:pPr>
              <w:widowControl w:val="0"/>
              <w:tabs>
                <w:tab w:val="left" w:pos="321"/>
              </w:tabs>
            </w:pPr>
          </w:p>
          <w:p w:rsidR="003F6CF4" w:rsidRDefault="003F6CF4" w:rsidP="004E08FD">
            <w:pPr>
              <w:widowControl w:val="0"/>
              <w:tabs>
                <w:tab w:val="left" w:pos="321"/>
              </w:tabs>
            </w:pPr>
          </w:p>
          <w:p w:rsidR="00651B11" w:rsidRDefault="00651B11" w:rsidP="004E08FD">
            <w:pPr>
              <w:widowControl w:val="0"/>
              <w:tabs>
                <w:tab w:val="left" w:pos="321"/>
              </w:tabs>
            </w:pPr>
          </w:p>
          <w:p w:rsidR="006F4FC5" w:rsidRPr="00972E52" w:rsidRDefault="00506808" w:rsidP="004E08FD">
            <w:pPr>
              <w:widowControl w:val="0"/>
              <w:tabs>
                <w:tab w:val="left" w:pos="321"/>
              </w:tabs>
            </w:pPr>
            <w:r w:rsidRPr="00972E52">
              <w:t>2.</w:t>
            </w:r>
            <w:r w:rsidR="00E439BD" w:rsidRPr="00972E52">
              <w:t xml:space="preserve"> </w:t>
            </w:r>
            <w:r w:rsidR="004E08FD" w:rsidRPr="00972E52">
              <w:t>Осуществляет планирование, организацию работ и жизнедеятельности проектно-ориентированной организации</w:t>
            </w:r>
            <w:r w:rsidRPr="00972E52"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C5" w:rsidRPr="00651B11" w:rsidRDefault="00210E74" w:rsidP="00DA6216">
            <w:pPr>
              <w:widowControl w:val="0"/>
              <w:jc w:val="both"/>
              <w:rPr>
                <w:b/>
                <w:bCs/>
                <w:color w:val="000000" w:themeColor="text1"/>
              </w:rPr>
            </w:pPr>
            <w:r w:rsidRPr="00651B11">
              <w:rPr>
                <w:b/>
                <w:bCs/>
                <w:color w:val="000000" w:themeColor="text1"/>
              </w:rPr>
              <w:t>Знать:</w:t>
            </w:r>
          </w:p>
          <w:p w:rsidR="006F5DF1" w:rsidRDefault="006F5DF1" w:rsidP="00DA6216">
            <w:pPr>
              <w:pStyle w:val="Default"/>
              <w:widowControl w:val="0"/>
              <w:jc w:val="both"/>
            </w:pPr>
            <w:r w:rsidRPr="00972E52">
              <w:rPr>
                <w:bCs/>
              </w:rPr>
              <w:t>Теоретические основы</w:t>
            </w:r>
            <w:r w:rsidR="00BC6352" w:rsidRPr="00972E52">
              <w:rPr>
                <w:bCs/>
              </w:rPr>
              <w:t xml:space="preserve"> управления командой проекта</w:t>
            </w:r>
            <w:r w:rsidRPr="00972E52">
              <w:rPr>
                <w:bCs/>
              </w:rPr>
              <w:t xml:space="preserve">, </w:t>
            </w:r>
            <w:r w:rsidRPr="00972E52">
              <w:t xml:space="preserve">в том числе </w:t>
            </w:r>
            <w:r w:rsidR="00743352" w:rsidRPr="00972E52">
              <w:t xml:space="preserve">особенности организации работы </w:t>
            </w:r>
            <w:r w:rsidR="00BC6352" w:rsidRPr="00972E52">
              <w:rPr>
                <w:lang w:val="en-US"/>
              </w:rPr>
              <w:t>Agile</w:t>
            </w:r>
            <w:r w:rsidR="00BC6352" w:rsidRPr="00972E52">
              <w:t>-команды.</w:t>
            </w:r>
          </w:p>
          <w:p w:rsidR="006F4FC5" w:rsidRPr="00651B11" w:rsidRDefault="00210E74" w:rsidP="00DA6216">
            <w:pPr>
              <w:pStyle w:val="Default"/>
              <w:widowControl w:val="0"/>
              <w:jc w:val="both"/>
              <w:rPr>
                <w:b/>
              </w:rPr>
            </w:pPr>
            <w:r w:rsidRPr="00651B11">
              <w:rPr>
                <w:b/>
                <w:bCs/>
                <w:color w:val="000000" w:themeColor="text1"/>
              </w:rPr>
              <w:t>Уметь:</w:t>
            </w:r>
          </w:p>
          <w:p w:rsidR="00460D10" w:rsidRPr="00972E52" w:rsidRDefault="00EC1B11" w:rsidP="00DA6216">
            <w:pPr>
              <w:widowControl w:val="0"/>
              <w:jc w:val="both"/>
              <w:rPr>
                <w:bCs/>
                <w:color w:val="000000" w:themeColor="text1"/>
              </w:rPr>
            </w:pPr>
            <w:r w:rsidRPr="00972E52">
              <w:rPr>
                <w:bCs/>
                <w:color w:val="000000" w:themeColor="text1"/>
              </w:rPr>
              <w:t>Формировать</w:t>
            </w:r>
            <w:r w:rsidR="00826FA7">
              <w:rPr>
                <w:bCs/>
                <w:color w:val="000000" w:themeColor="text1"/>
              </w:rPr>
              <w:t xml:space="preserve"> </w:t>
            </w:r>
            <w:r w:rsidRPr="00972E52">
              <w:rPr>
                <w:bCs/>
                <w:color w:val="000000" w:themeColor="text1"/>
              </w:rPr>
              <w:t xml:space="preserve">и управлять командой проекта, </w:t>
            </w:r>
            <w:r w:rsidRPr="00972E52">
              <w:t xml:space="preserve">в том числе </w:t>
            </w:r>
            <w:r w:rsidRPr="00972E52">
              <w:rPr>
                <w:lang w:val="en-US"/>
              </w:rPr>
              <w:t>Agile</w:t>
            </w:r>
            <w:r w:rsidRPr="00972E52">
              <w:t>-командой</w:t>
            </w:r>
            <w:r w:rsidR="003F44BB" w:rsidRPr="00972E52">
              <w:rPr>
                <w:bCs/>
                <w:color w:val="000000" w:themeColor="text1"/>
              </w:rPr>
              <w:t xml:space="preserve">. </w:t>
            </w:r>
          </w:p>
          <w:p w:rsidR="00651B11" w:rsidRDefault="00651B11" w:rsidP="00DA6216">
            <w:pPr>
              <w:pStyle w:val="Default"/>
              <w:widowControl w:val="0"/>
              <w:jc w:val="both"/>
            </w:pPr>
          </w:p>
          <w:p w:rsidR="003F44BB" w:rsidRPr="00651B11" w:rsidRDefault="003F44BB" w:rsidP="00DA6216">
            <w:pPr>
              <w:pStyle w:val="Default"/>
              <w:widowControl w:val="0"/>
              <w:jc w:val="both"/>
              <w:rPr>
                <w:b/>
              </w:rPr>
            </w:pPr>
            <w:r w:rsidRPr="00651B11">
              <w:rPr>
                <w:b/>
              </w:rPr>
              <w:t>Знать:</w:t>
            </w:r>
          </w:p>
          <w:p w:rsidR="003F44BB" w:rsidRDefault="003F44BB" w:rsidP="00DA6216">
            <w:pPr>
              <w:pStyle w:val="Default"/>
              <w:widowControl w:val="0"/>
              <w:jc w:val="both"/>
            </w:pPr>
            <w:r w:rsidRPr="00972E52">
              <w:t xml:space="preserve">Современные модели развития и управления </w:t>
            </w:r>
            <w:r w:rsidR="00316AD8" w:rsidRPr="00972E52">
              <w:t xml:space="preserve">проектно-ориентированной </w:t>
            </w:r>
            <w:r w:rsidRPr="00972E52">
              <w:t>организацией.</w:t>
            </w:r>
          </w:p>
          <w:p w:rsidR="003F44BB" w:rsidRPr="00651B11" w:rsidRDefault="003F44BB" w:rsidP="00DA6216">
            <w:pPr>
              <w:pStyle w:val="Default"/>
              <w:widowControl w:val="0"/>
              <w:jc w:val="both"/>
              <w:rPr>
                <w:b/>
              </w:rPr>
            </w:pPr>
            <w:r w:rsidRPr="00651B11">
              <w:rPr>
                <w:b/>
              </w:rPr>
              <w:t>Уметь:</w:t>
            </w:r>
          </w:p>
          <w:p w:rsidR="006F4FC5" w:rsidRPr="00972E52" w:rsidRDefault="003D11A1" w:rsidP="00191BE3">
            <w:pPr>
              <w:pStyle w:val="Default"/>
              <w:widowControl w:val="0"/>
              <w:jc w:val="both"/>
            </w:pPr>
            <w:r w:rsidRPr="00972E52">
              <w:t xml:space="preserve">Проводить исследования проектной деятельности организации и </w:t>
            </w:r>
            <w:r w:rsidRPr="00972E52">
              <w:lastRenderedPageBreak/>
              <w:t>совершенствовать ее в условиях изменений и неопределенности</w:t>
            </w:r>
            <w:r w:rsidR="00D367F5" w:rsidRPr="00972E52">
              <w:t xml:space="preserve"> с использованием гибких подходов</w:t>
            </w:r>
            <w:r w:rsidR="004212F2" w:rsidRPr="00972E52">
              <w:t>.</w:t>
            </w:r>
          </w:p>
        </w:tc>
      </w:tr>
    </w:tbl>
    <w:p w:rsidR="006F4FC5" w:rsidRPr="00972E52" w:rsidRDefault="006F4FC5">
      <w:pPr>
        <w:tabs>
          <w:tab w:val="left" w:pos="993"/>
        </w:tabs>
        <w:jc w:val="both"/>
      </w:pPr>
    </w:p>
    <w:p w:rsidR="006F4FC5" w:rsidRPr="00972E52" w:rsidRDefault="00210E74" w:rsidP="001C7A96">
      <w:pPr>
        <w:widowControl w:val="0"/>
        <w:spacing w:line="360" w:lineRule="auto"/>
        <w:ind w:firstLine="567"/>
        <w:jc w:val="both"/>
        <w:outlineLvl w:val="0"/>
      </w:pPr>
      <w:bookmarkStart w:id="3" w:name="_Toc27351638"/>
      <w:r w:rsidRPr="00972E52">
        <w:rPr>
          <w:b/>
        </w:rPr>
        <w:t>3. Место дисциплины в структуре образовательной программы</w:t>
      </w:r>
      <w:bookmarkEnd w:id="3"/>
      <w:r w:rsidRPr="00972E52">
        <w:rPr>
          <w:b/>
        </w:rPr>
        <w:t xml:space="preserve"> </w:t>
      </w:r>
    </w:p>
    <w:p w:rsidR="00C86F5A" w:rsidRPr="00972E52" w:rsidRDefault="00210E74" w:rsidP="00C86F5A">
      <w:pPr>
        <w:spacing w:line="360" w:lineRule="auto"/>
        <w:ind w:firstLine="567"/>
        <w:jc w:val="both"/>
      </w:pPr>
      <w:r w:rsidRPr="00972E52">
        <w:rPr>
          <w:color w:val="000000" w:themeColor="text1"/>
        </w:rPr>
        <w:t>Дисциплина «Гибкое управление проектами» о</w:t>
      </w:r>
      <w:r w:rsidR="00097B14" w:rsidRPr="00972E52">
        <w:rPr>
          <w:color w:val="000000" w:themeColor="text1"/>
        </w:rPr>
        <w:t xml:space="preserve">тносится к модулю </w:t>
      </w:r>
      <w:r w:rsidR="002B37C8">
        <w:rPr>
          <w:color w:val="000000" w:themeColor="text1"/>
        </w:rPr>
        <w:t>н</w:t>
      </w:r>
      <w:r w:rsidR="001C7A96" w:rsidRPr="00972E52">
        <w:rPr>
          <w:color w:val="000000" w:themeColor="text1"/>
        </w:rPr>
        <w:t>аправленности программы магистратуры</w:t>
      </w:r>
      <w:r w:rsidR="00C86F5A" w:rsidRPr="00972E52">
        <w:rPr>
          <w:color w:val="000000" w:themeColor="text1"/>
        </w:rPr>
        <w:t xml:space="preserve"> д</w:t>
      </w:r>
      <w:r w:rsidR="00C86F5A" w:rsidRPr="00972E52">
        <w:t>ля студентов, обучающихся по направлению подготовки 38.04.02 - Менеджмент, направленность программы: «Проектный менеджмент»</w:t>
      </w:r>
      <w:r w:rsidR="00411D78">
        <w:t>.</w:t>
      </w:r>
    </w:p>
    <w:p w:rsidR="001C7A96" w:rsidRPr="00972E52" w:rsidRDefault="001C7A96" w:rsidP="001C7A96">
      <w:pPr>
        <w:spacing w:line="360" w:lineRule="auto"/>
        <w:jc w:val="both"/>
      </w:pPr>
    </w:p>
    <w:p w:rsidR="00DD3F1A" w:rsidRPr="00972E52" w:rsidRDefault="00DD3F1A" w:rsidP="00DD3F1A">
      <w:pPr>
        <w:pStyle w:val="aff4"/>
        <w:shd w:val="clear" w:color="auto" w:fill="FFFFFF"/>
        <w:spacing w:beforeAutospacing="0" w:afterAutospacing="0" w:line="360" w:lineRule="auto"/>
        <w:ind w:firstLine="709"/>
        <w:jc w:val="both"/>
        <w:textAlignment w:val="baseline"/>
        <w:rPr>
          <w:b/>
          <w:bCs/>
        </w:rPr>
      </w:pPr>
      <w:r w:rsidRPr="00972E52">
        <w:rPr>
          <w:b/>
          <w:bCs/>
        </w:rPr>
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:rsidR="00DD3F1A" w:rsidRPr="00972E52" w:rsidRDefault="00DD3F1A" w:rsidP="00DD3F1A">
      <w:pPr>
        <w:pStyle w:val="aff4"/>
        <w:shd w:val="clear" w:color="auto" w:fill="FFFFFF"/>
        <w:spacing w:beforeAutospacing="0" w:afterAutospacing="0" w:line="360" w:lineRule="auto"/>
        <w:ind w:firstLine="709"/>
        <w:jc w:val="right"/>
        <w:textAlignment w:val="baseline"/>
      </w:pPr>
      <w:r w:rsidRPr="00972E52">
        <w:rPr>
          <w:bCs/>
        </w:rPr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4"/>
        <w:gridCol w:w="2510"/>
        <w:gridCol w:w="2512"/>
      </w:tblGrid>
      <w:tr w:rsidR="00DD3F1A" w:rsidRPr="00972E52" w:rsidTr="002B37C8">
        <w:trPr>
          <w:trHeight w:val="20"/>
          <w:jc w:val="center"/>
        </w:trPr>
        <w:tc>
          <w:tcPr>
            <w:tcW w:w="2537" w:type="pct"/>
            <w:shd w:val="clear" w:color="auto" w:fill="auto"/>
          </w:tcPr>
          <w:p w:rsidR="00DD3F1A" w:rsidRPr="00972E52" w:rsidRDefault="00DD3F1A" w:rsidP="003915E1">
            <w:pPr>
              <w:keepNext/>
              <w:rPr>
                <w:b/>
              </w:rPr>
            </w:pPr>
            <w:r w:rsidRPr="00972E52">
              <w:rPr>
                <w:b/>
              </w:rPr>
              <w:t>Вид учебной работы по дисциплине</w:t>
            </w:r>
          </w:p>
        </w:tc>
        <w:tc>
          <w:tcPr>
            <w:tcW w:w="1231" w:type="pct"/>
            <w:shd w:val="clear" w:color="auto" w:fill="auto"/>
          </w:tcPr>
          <w:p w:rsidR="00DD3F1A" w:rsidRPr="00972E52" w:rsidRDefault="00DD3F1A" w:rsidP="003915E1">
            <w:pPr>
              <w:keepNext/>
              <w:jc w:val="center"/>
              <w:rPr>
                <w:b/>
              </w:rPr>
            </w:pPr>
            <w:r w:rsidRPr="00972E52">
              <w:rPr>
                <w:b/>
              </w:rPr>
              <w:t>Всего</w:t>
            </w:r>
          </w:p>
          <w:p w:rsidR="00DD3F1A" w:rsidRPr="00972E52" w:rsidRDefault="00DD3F1A" w:rsidP="003915E1">
            <w:pPr>
              <w:keepNext/>
              <w:jc w:val="center"/>
              <w:rPr>
                <w:b/>
              </w:rPr>
            </w:pPr>
            <w:r w:rsidRPr="00972E52">
              <w:rPr>
                <w:b/>
              </w:rPr>
              <w:t>(в з/е и часах)</w:t>
            </w:r>
          </w:p>
        </w:tc>
        <w:tc>
          <w:tcPr>
            <w:tcW w:w="1232" w:type="pct"/>
            <w:shd w:val="clear" w:color="auto" w:fill="auto"/>
          </w:tcPr>
          <w:p w:rsidR="00DD3F1A" w:rsidRPr="00972E52" w:rsidRDefault="002B37C8" w:rsidP="003915E1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 w:rsidR="00DD3F1A" w:rsidRPr="00972E52">
              <w:rPr>
                <w:b/>
              </w:rPr>
              <w:t xml:space="preserve"> 3</w:t>
            </w:r>
          </w:p>
          <w:p w:rsidR="00DD3F1A" w:rsidRPr="00972E52" w:rsidRDefault="00DD3F1A" w:rsidP="003915E1">
            <w:pPr>
              <w:keepNext/>
              <w:jc w:val="center"/>
              <w:rPr>
                <w:b/>
              </w:rPr>
            </w:pPr>
            <w:r w:rsidRPr="00972E52">
              <w:rPr>
                <w:b/>
              </w:rPr>
              <w:t>(в часах)</w:t>
            </w:r>
          </w:p>
        </w:tc>
      </w:tr>
      <w:tr w:rsidR="00A855C5" w:rsidRPr="00972E52" w:rsidTr="002B37C8">
        <w:trPr>
          <w:trHeight w:val="20"/>
          <w:jc w:val="center"/>
        </w:trPr>
        <w:tc>
          <w:tcPr>
            <w:tcW w:w="2537" w:type="pct"/>
            <w:shd w:val="clear" w:color="auto" w:fill="auto"/>
          </w:tcPr>
          <w:p w:rsidR="00A855C5" w:rsidRPr="00972E52" w:rsidRDefault="00A855C5" w:rsidP="00A855C5">
            <w:pPr>
              <w:keepNext/>
              <w:rPr>
                <w:b/>
              </w:rPr>
            </w:pPr>
            <w:r w:rsidRPr="00972E52">
              <w:rPr>
                <w:b/>
              </w:rPr>
              <w:t xml:space="preserve">Общая трудоемкость дисциплины </w:t>
            </w:r>
          </w:p>
        </w:tc>
        <w:tc>
          <w:tcPr>
            <w:tcW w:w="1231" w:type="pct"/>
            <w:shd w:val="clear" w:color="auto" w:fill="auto"/>
          </w:tcPr>
          <w:p w:rsidR="00A855C5" w:rsidRPr="00972E52" w:rsidRDefault="00A86350" w:rsidP="00A855C5">
            <w:pPr>
              <w:keepNext/>
              <w:jc w:val="center"/>
              <w:rPr>
                <w:b/>
                <w:i/>
              </w:rPr>
            </w:pPr>
            <w:r w:rsidRPr="00972E52">
              <w:rPr>
                <w:b/>
                <w:i/>
              </w:rPr>
              <w:t xml:space="preserve">4 </w:t>
            </w:r>
            <w:r w:rsidRPr="00972E52">
              <w:rPr>
                <w:b/>
                <w:i/>
                <w:lang w:val="en-US"/>
              </w:rPr>
              <w:t>/</w:t>
            </w:r>
            <w:r w:rsidRPr="00972E52">
              <w:rPr>
                <w:b/>
                <w:i/>
              </w:rPr>
              <w:t xml:space="preserve"> </w:t>
            </w:r>
            <w:r w:rsidR="00A855C5" w:rsidRPr="00972E52">
              <w:rPr>
                <w:b/>
                <w:i/>
              </w:rPr>
              <w:t>144</w:t>
            </w:r>
          </w:p>
        </w:tc>
        <w:tc>
          <w:tcPr>
            <w:tcW w:w="1232" w:type="pct"/>
            <w:shd w:val="clear" w:color="auto" w:fill="auto"/>
          </w:tcPr>
          <w:p w:rsidR="00A855C5" w:rsidRPr="00972E52" w:rsidRDefault="00A855C5" w:rsidP="00A855C5">
            <w:pPr>
              <w:keepNext/>
              <w:jc w:val="center"/>
              <w:rPr>
                <w:b/>
                <w:i/>
              </w:rPr>
            </w:pPr>
            <w:r w:rsidRPr="00972E52">
              <w:rPr>
                <w:b/>
                <w:i/>
              </w:rPr>
              <w:t>144</w:t>
            </w:r>
          </w:p>
        </w:tc>
      </w:tr>
      <w:tr w:rsidR="00A855C5" w:rsidRPr="00972E52" w:rsidTr="002B37C8">
        <w:trPr>
          <w:trHeight w:val="20"/>
          <w:jc w:val="center"/>
        </w:trPr>
        <w:tc>
          <w:tcPr>
            <w:tcW w:w="2537" w:type="pct"/>
            <w:shd w:val="clear" w:color="auto" w:fill="auto"/>
          </w:tcPr>
          <w:p w:rsidR="00A855C5" w:rsidRPr="00972E52" w:rsidRDefault="00A855C5" w:rsidP="00A855C5">
            <w:pPr>
              <w:keepNext/>
              <w:rPr>
                <w:b/>
                <w:i/>
              </w:rPr>
            </w:pPr>
            <w:r w:rsidRPr="00972E52">
              <w:rPr>
                <w:b/>
                <w:i/>
              </w:rPr>
              <w:t xml:space="preserve">Контактная работа - Аудиторные занятия </w:t>
            </w:r>
          </w:p>
        </w:tc>
        <w:tc>
          <w:tcPr>
            <w:tcW w:w="1231" w:type="pct"/>
            <w:shd w:val="clear" w:color="auto" w:fill="auto"/>
          </w:tcPr>
          <w:p w:rsidR="00A855C5" w:rsidRPr="00972E52" w:rsidRDefault="00A855C5" w:rsidP="00510F89">
            <w:pPr>
              <w:keepNext/>
              <w:jc w:val="center"/>
              <w:rPr>
                <w:b/>
                <w:i/>
              </w:rPr>
            </w:pPr>
            <w:r w:rsidRPr="00972E52">
              <w:rPr>
                <w:b/>
                <w:i/>
              </w:rPr>
              <w:t>3</w:t>
            </w:r>
            <w:r w:rsidR="00510F89">
              <w:rPr>
                <w:b/>
                <w:i/>
              </w:rPr>
              <w:t>2</w:t>
            </w:r>
          </w:p>
        </w:tc>
        <w:tc>
          <w:tcPr>
            <w:tcW w:w="1232" w:type="pct"/>
            <w:shd w:val="clear" w:color="auto" w:fill="auto"/>
          </w:tcPr>
          <w:p w:rsidR="00A855C5" w:rsidRPr="00972E52" w:rsidRDefault="00A855C5" w:rsidP="00510F89">
            <w:pPr>
              <w:keepNext/>
              <w:jc w:val="center"/>
              <w:rPr>
                <w:b/>
                <w:i/>
              </w:rPr>
            </w:pPr>
            <w:r w:rsidRPr="00972E52">
              <w:rPr>
                <w:b/>
                <w:i/>
              </w:rPr>
              <w:t>3</w:t>
            </w:r>
            <w:r w:rsidR="00510F89">
              <w:rPr>
                <w:b/>
                <w:i/>
              </w:rPr>
              <w:t>2</w:t>
            </w:r>
          </w:p>
        </w:tc>
      </w:tr>
      <w:tr w:rsidR="00A855C5" w:rsidRPr="00972E52" w:rsidTr="002B37C8">
        <w:trPr>
          <w:trHeight w:val="20"/>
          <w:jc w:val="center"/>
        </w:trPr>
        <w:tc>
          <w:tcPr>
            <w:tcW w:w="2537" w:type="pct"/>
            <w:shd w:val="clear" w:color="auto" w:fill="auto"/>
          </w:tcPr>
          <w:p w:rsidR="00A855C5" w:rsidRPr="00972E52" w:rsidRDefault="00A855C5" w:rsidP="00A855C5">
            <w:pPr>
              <w:keepNext/>
              <w:rPr>
                <w:i/>
              </w:rPr>
            </w:pPr>
            <w:r w:rsidRPr="00972E52">
              <w:rPr>
                <w:i/>
              </w:rPr>
              <w:t xml:space="preserve">Лекции </w:t>
            </w:r>
          </w:p>
        </w:tc>
        <w:tc>
          <w:tcPr>
            <w:tcW w:w="1231" w:type="pct"/>
            <w:shd w:val="clear" w:color="auto" w:fill="auto"/>
          </w:tcPr>
          <w:p w:rsidR="00A855C5" w:rsidRPr="00972E52" w:rsidRDefault="00A855C5" w:rsidP="00A855C5">
            <w:pPr>
              <w:keepNext/>
              <w:jc w:val="center"/>
              <w:rPr>
                <w:i/>
              </w:rPr>
            </w:pPr>
            <w:r w:rsidRPr="00972E52">
              <w:rPr>
                <w:i/>
              </w:rPr>
              <w:t>8</w:t>
            </w:r>
          </w:p>
        </w:tc>
        <w:tc>
          <w:tcPr>
            <w:tcW w:w="1232" w:type="pct"/>
            <w:shd w:val="clear" w:color="auto" w:fill="auto"/>
          </w:tcPr>
          <w:p w:rsidR="00A855C5" w:rsidRPr="00972E52" w:rsidRDefault="00A855C5" w:rsidP="00A855C5">
            <w:pPr>
              <w:keepNext/>
              <w:jc w:val="center"/>
              <w:rPr>
                <w:i/>
              </w:rPr>
            </w:pPr>
            <w:r w:rsidRPr="00972E52">
              <w:rPr>
                <w:i/>
              </w:rPr>
              <w:t>8</w:t>
            </w:r>
          </w:p>
        </w:tc>
      </w:tr>
      <w:tr w:rsidR="00A855C5" w:rsidRPr="00972E52" w:rsidTr="002B37C8">
        <w:trPr>
          <w:trHeight w:val="20"/>
          <w:jc w:val="center"/>
        </w:trPr>
        <w:tc>
          <w:tcPr>
            <w:tcW w:w="2537" w:type="pct"/>
            <w:shd w:val="clear" w:color="auto" w:fill="auto"/>
          </w:tcPr>
          <w:p w:rsidR="00A855C5" w:rsidRPr="00972E52" w:rsidRDefault="00A855C5" w:rsidP="00A855C5">
            <w:pPr>
              <w:keepNext/>
              <w:rPr>
                <w:i/>
              </w:rPr>
            </w:pPr>
            <w:r w:rsidRPr="00972E52">
              <w:rPr>
                <w:i/>
              </w:rPr>
              <w:t xml:space="preserve">Семинары, практические занятия  </w:t>
            </w:r>
          </w:p>
        </w:tc>
        <w:tc>
          <w:tcPr>
            <w:tcW w:w="1231" w:type="pct"/>
            <w:shd w:val="clear" w:color="auto" w:fill="auto"/>
          </w:tcPr>
          <w:p w:rsidR="00A855C5" w:rsidRPr="00972E52" w:rsidRDefault="00A855C5" w:rsidP="00A855C5">
            <w:pPr>
              <w:keepNext/>
              <w:jc w:val="center"/>
              <w:rPr>
                <w:i/>
              </w:rPr>
            </w:pPr>
            <w:r w:rsidRPr="00972E52">
              <w:rPr>
                <w:i/>
              </w:rPr>
              <w:t>24</w:t>
            </w:r>
          </w:p>
        </w:tc>
        <w:tc>
          <w:tcPr>
            <w:tcW w:w="1232" w:type="pct"/>
            <w:shd w:val="clear" w:color="auto" w:fill="auto"/>
          </w:tcPr>
          <w:p w:rsidR="00A855C5" w:rsidRPr="00972E52" w:rsidRDefault="00A855C5" w:rsidP="00A855C5">
            <w:pPr>
              <w:keepNext/>
              <w:jc w:val="center"/>
              <w:rPr>
                <w:i/>
              </w:rPr>
            </w:pPr>
            <w:r w:rsidRPr="00972E52">
              <w:rPr>
                <w:i/>
              </w:rPr>
              <w:t>24</w:t>
            </w:r>
          </w:p>
        </w:tc>
      </w:tr>
      <w:tr w:rsidR="00A855C5" w:rsidRPr="00972E52" w:rsidTr="002B37C8">
        <w:trPr>
          <w:trHeight w:val="20"/>
          <w:jc w:val="center"/>
        </w:trPr>
        <w:tc>
          <w:tcPr>
            <w:tcW w:w="2537" w:type="pct"/>
            <w:shd w:val="clear" w:color="auto" w:fill="auto"/>
          </w:tcPr>
          <w:p w:rsidR="00A855C5" w:rsidRPr="00972E52" w:rsidRDefault="00A855C5" w:rsidP="00A855C5">
            <w:pPr>
              <w:keepNext/>
              <w:rPr>
                <w:b/>
                <w:i/>
              </w:rPr>
            </w:pPr>
            <w:r w:rsidRPr="00972E52">
              <w:rPr>
                <w:b/>
                <w:i/>
              </w:rPr>
              <w:t>Самостоятельная работа</w:t>
            </w:r>
          </w:p>
        </w:tc>
        <w:tc>
          <w:tcPr>
            <w:tcW w:w="1231" w:type="pct"/>
            <w:shd w:val="clear" w:color="auto" w:fill="auto"/>
          </w:tcPr>
          <w:p w:rsidR="00A855C5" w:rsidRPr="00972E52" w:rsidRDefault="00A855C5" w:rsidP="00A855C5">
            <w:pPr>
              <w:keepNext/>
              <w:jc w:val="center"/>
              <w:rPr>
                <w:b/>
                <w:i/>
              </w:rPr>
            </w:pPr>
            <w:r w:rsidRPr="00972E52">
              <w:rPr>
                <w:b/>
                <w:i/>
              </w:rPr>
              <w:t>112</w:t>
            </w:r>
          </w:p>
        </w:tc>
        <w:tc>
          <w:tcPr>
            <w:tcW w:w="1232" w:type="pct"/>
            <w:shd w:val="clear" w:color="auto" w:fill="auto"/>
          </w:tcPr>
          <w:p w:rsidR="00A855C5" w:rsidRPr="00972E52" w:rsidRDefault="00A855C5" w:rsidP="00A855C5">
            <w:pPr>
              <w:keepNext/>
              <w:jc w:val="center"/>
              <w:rPr>
                <w:b/>
                <w:i/>
              </w:rPr>
            </w:pPr>
            <w:r w:rsidRPr="00972E52">
              <w:rPr>
                <w:b/>
                <w:i/>
              </w:rPr>
              <w:t>112</w:t>
            </w:r>
          </w:p>
        </w:tc>
      </w:tr>
      <w:tr w:rsidR="00A855C5" w:rsidRPr="00972E52" w:rsidTr="002B37C8">
        <w:trPr>
          <w:trHeight w:val="20"/>
          <w:jc w:val="center"/>
        </w:trPr>
        <w:tc>
          <w:tcPr>
            <w:tcW w:w="2537" w:type="pct"/>
            <w:shd w:val="clear" w:color="auto" w:fill="auto"/>
          </w:tcPr>
          <w:p w:rsidR="00A855C5" w:rsidRPr="00972E52" w:rsidRDefault="00A855C5" w:rsidP="00A855C5">
            <w:pPr>
              <w:keepNext/>
            </w:pPr>
            <w:r w:rsidRPr="00972E52">
              <w:t xml:space="preserve">Вид текущего контроля </w:t>
            </w:r>
          </w:p>
        </w:tc>
        <w:tc>
          <w:tcPr>
            <w:tcW w:w="1231" w:type="pct"/>
            <w:shd w:val="clear" w:color="auto" w:fill="auto"/>
          </w:tcPr>
          <w:p w:rsidR="00A855C5" w:rsidRPr="00972E52" w:rsidRDefault="00A855C5" w:rsidP="00A855C5">
            <w:pPr>
              <w:keepNext/>
              <w:jc w:val="center"/>
              <w:rPr>
                <w:i/>
              </w:rPr>
            </w:pPr>
            <w:r w:rsidRPr="00972E52">
              <w:rPr>
                <w:i/>
              </w:rPr>
              <w:t>Проектная работа</w:t>
            </w:r>
          </w:p>
        </w:tc>
        <w:tc>
          <w:tcPr>
            <w:tcW w:w="1232" w:type="pct"/>
            <w:shd w:val="clear" w:color="auto" w:fill="auto"/>
          </w:tcPr>
          <w:p w:rsidR="00A855C5" w:rsidRPr="00972E52" w:rsidRDefault="00A855C5" w:rsidP="00A855C5">
            <w:pPr>
              <w:keepNext/>
              <w:jc w:val="center"/>
              <w:rPr>
                <w:i/>
              </w:rPr>
            </w:pPr>
            <w:r w:rsidRPr="00972E52">
              <w:rPr>
                <w:i/>
              </w:rPr>
              <w:t>Проектная работа</w:t>
            </w:r>
          </w:p>
        </w:tc>
      </w:tr>
      <w:tr w:rsidR="00A855C5" w:rsidRPr="00972E52" w:rsidTr="002B37C8">
        <w:trPr>
          <w:trHeight w:val="20"/>
          <w:jc w:val="center"/>
        </w:trPr>
        <w:tc>
          <w:tcPr>
            <w:tcW w:w="2537" w:type="pct"/>
            <w:shd w:val="clear" w:color="auto" w:fill="auto"/>
          </w:tcPr>
          <w:p w:rsidR="00A855C5" w:rsidRPr="00972E52" w:rsidRDefault="00A855C5" w:rsidP="00A855C5">
            <w:pPr>
              <w:keepNext/>
            </w:pPr>
            <w:r w:rsidRPr="00972E52">
              <w:t>Вид промежуточной аттестации</w:t>
            </w:r>
          </w:p>
        </w:tc>
        <w:tc>
          <w:tcPr>
            <w:tcW w:w="1231" w:type="pct"/>
            <w:shd w:val="clear" w:color="auto" w:fill="auto"/>
          </w:tcPr>
          <w:p w:rsidR="00A855C5" w:rsidRPr="00972E52" w:rsidRDefault="00A855C5" w:rsidP="00A855C5">
            <w:pPr>
              <w:keepNext/>
              <w:jc w:val="center"/>
              <w:rPr>
                <w:i/>
              </w:rPr>
            </w:pPr>
            <w:r w:rsidRPr="00972E52">
              <w:rPr>
                <w:i/>
              </w:rPr>
              <w:t>Экзамен</w:t>
            </w:r>
          </w:p>
        </w:tc>
        <w:tc>
          <w:tcPr>
            <w:tcW w:w="1232" w:type="pct"/>
            <w:shd w:val="clear" w:color="auto" w:fill="auto"/>
          </w:tcPr>
          <w:p w:rsidR="00A855C5" w:rsidRPr="00972E52" w:rsidRDefault="00A855C5" w:rsidP="00A855C5">
            <w:pPr>
              <w:keepNext/>
              <w:jc w:val="center"/>
              <w:rPr>
                <w:i/>
              </w:rPr>
            </w:pPr>
            <w:r w:rsidRPr="00972E52">
              <w:rPr>
                <w:i/>
              </w:rPr>
              <w:t>Экзамен</w:t>
            </w:r>
          </w:p>
        </w:tc>
      </w:tr>
    </w:tbl>
    <w:p w:rsidR="006F4FC5" w:rsidRPr="00972E52" w:rsidRDefault="006F4FC5">
      <w:pPr>
        <w:jc w:val="center"/>
      </w:pPr>
    </w:p>
    <w:p w:rsidR="006F4FC5" w:rsidRPr="00972E52" w:rsidRDefault="00210E74" w:rsidP="00746528">
      <w:pPr>
        <w:keepLines/>
        <w:widowControl w:val="0"/>
        <w:spacing w:line="360" w:lineRule="auto"/>
        <w:ind w:firstLine="567"/>
        <w:jc w:val="both"/>
        <w:outlineLvl w:val="0"/>
      </w:pPr>
      <w:bookmarkStart w:id="4" w:name="_Toc27351640"/>
      <w:r w:rsidRPr="00972E52">
        <w:rPr>
          <w:b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4"/>
    </w:p>
    <w:p w:rsidR="006F4FC5" w:rsidRPr="00972E52" w:rsidRDefault="00210E74" w:rsidP="00746528">
      <w:pPr>
        <w:keepLines/>
        <w:spacing w:line="360" w:lineRule="auto"/>
        <w:ind w:firstLine="567"/>
        <w:outlineLvl w:val="1"/>
      </w:pPr>
      <w:bookmarkStart w:id="5" w:name="_Toc27351641"/>
      <w:r w:rsidRPr="00972E52">
        <w:rPr>
          <w:b/>
        </w:rPr>
        <w:t>5.1. Содержание дисциплины</w:t>
      </w:r>
      <w:bookmarkEnd w:id="5"/>
      <w:r w:rsidRPr="00972E52">
        <w:rPr>
          <w:b/>
        </w:rPr>
        <w:t xml:space="preserve">  </w:t>
      </w:r>
    </w:p>
    <w:p w:rsidR="006F4FC5" w:rsidRPr="008B12D1" w:rsidRDefault="00210E74" w:rsidP="00446FEB">
      <w:pPr>
        <w:pStyle w:val="Default"/>
        <w:keepNext/>
        <w:spacing w:line="360" w:lineRule="auto"/>
        <w:ind w:firstLine="567"/>
        <w:jc w:val="both"/>
        <w:outlineLvl w:val="2"/>
        <w:rPr>
          <w:b/>
        </w:rPr>
      </w:pPr>
      <w:bookmarkStart w:id="6" w:name="_Toc27351642"/>
      <w:r w:rsidRPr="008B12D1">
        <w:rPr>
          <w:b/>
          <w:bCs/>
        </w:rPr>
        <w:t xml:space="preserve">Тема 1. </w:t>
      </w:r>
      <w:bookmarkEnd w:id="6"/>
      <w:r w:rsidR="006F03A6" w:rsidRPr="008B12D1">
        <w:rPr>
          <w:b/>
          <w:bCs/>
        </w:rPr>
        <w:t>У</w:t>
      </w:r>
      <w:r w:rsidR="00446FEB" w:rsidRPr="008B12D1">
        <w:rPr>
          <w:b/>
          <w:bCs/>
        </w:rPr>
        <w:t>правления проектами</w:t>
      </w:r>
      <w:r w:rsidR="00EE514C" w:rsidRPr="008B12D1">
        <w:rPr>
          <w:b/>
          <w:bCs/>
        </w:rPr>
        <w:t xml:space="preserve"> и</w:t>
      </w:r>
      <w:r w:rsidR="00446FEB" w:rsidRPr="008B12D1">
        <w:rPr>
          <w:b/>
          <w:bCs/>
        </w:rPr>
        <w:t xml:space="preserve"> гибкие методы управления</w:t>
      </w:r>
      <w:r w:rsidR="006F03A6" w:rsidRPr="008B12D1">
        <w:rPr>
          <w:b/>
          <w:bCs/>
        </w:rPr>
        <w:t xml:space="preserve"> проектами: </w:t>
      </w:r>
      <w:r w:rsidR="006F03A6" w:rsidRPr="008B12D1">
        <w:rPr>
          <w:b/>
        </w:rPr>
        <w:t>принципы, процесс</w:t>
      </w:r>
      <w:r w:rsidR="00962B0C" w:rsidRPr="008B12D1">
        <w:rPr>
          <w:b/>
        </w:rPr>
        <w:t>ы, отличия</w:t>
      </w:r>
      <w:r w:rsidR="00532274" w:rsidRPr="008B12D1">
        <w:rPr>
          <w:b/>
        </w:rPr>
        <w:t>, стандарты</w:t>
      </w:r>
    </w:p>
    <w:p w:rsidR="007F713F" w:rsidRPr="00972E52" w:rsidRDefault="00942743" w:rsidP="00A27ABD">
      <w:pPr>
        <w:pStyle w:val="Default"/>
        <w:spacing w:line="360" w:lineRule="auto"/>
        <w:ind w:firstLine="567"/>
        <w:jc w:val="both"/>
      </w:pPr>
      <w:r>
        <w:t>«Классический» и гибкий подход к управлению проектами</w:t>
      </w:r>
      <w:r w:rsidR="00962B0C">
        <w:t>: принципы, процессы, отличия</w:t>
      </w:r>
      <w:r w:rsidR="00BC2B38">
        <w:t>, достоинство и недостатки</w:t>
      </w:r>
      <w:r>
        <w:t>. Предиктивные, итеративные, инкрементальные, гибкие и гибридные жизненные циклы. Континуум жизненных циклов.</w:t>
      </w:r>
      <w:r w:rsidR="00BC2B38">
        <w:t xml:space="preserve"> </w:t>
      </w:r>
      <w:r w:rsidR="00D752A7" w:rsidRPr="00D752A7">
        <w:t xml:space="preserve"> </w:t>
      </w:r>
      <w:r w:rsidR="00D752A7">
        <w:t>Современные стандарты по управлению проектами.</w:t>
      </w:r>
      <w:r w:rsidR="002F4B6A" w:rsidRPr="00972E52">
        <w:t xml:space="preserve"> </w:t>
      </w:r>
      <w:r>
        <w:rPr>
          <w:color w:val="auto"/>
        </w:rPr>
        <w:t>Современные стандарты по гибкому управлению проектами (</w:t>
      </w:r>
      <w:r>
        <w:rPr>
          <w:color w:val="auto"/>
          <w:lang w:val="en-US"/>
        </w:rPr>
        <w:t>Agile</w:t>
      </w:r>
      <w:r>
        <w:rPr>
          <w:color w:val="auto"/>
        </w:rPr>
        <w:t>-СОВНЕТ).</w:t>
      </w:r>
    </w:p>
    <w:p w:rsidR="007F713F" w:rsidRPr="00972E52" w:rsidRDefault="007F713F" w:rsidP="00A27ABD">
      <w:pPr>
        <w:pStyle w:val="Default"/>
        <w:spacing w:line="360" w:lineRule="auto"/>
        <w:ind w:firstLine="567"/>
        <w:jc w:val="both"/>
        <w:rPr>
          <w:b/>
        </w:rPr>
      </w:pPr>
      <w:r w:rsidRPr="00972E52">
        <w:rPr>
          <w:b/>
        </w:rPr>
        <w:t xml:space="preserve">Тема 2. </w:t>
      </w:r>
      <w:r w:rsidR="00EC6F34">
        <w:rPr>
          <w:b/>
        </w:rPr>
        <w:t xml:space="preserve"> </w:t>
      </w:r>
      <w:r w:rsidR="00D949C8">
        <w:rPr>
          <w:b/>
        </w:rPr>
        <w:t xml:space="preserve"> </w:t>
      </w:r>
      <w:r w:rsidR="00E054ED" w:rsidRPr="00E054ED">
        <w:rPr>
          <w:b/>
        </w:rPr>
        <w:t>Agile-</w:t>
      </w:r>
      <w:r w:rsidRPr="00E054ED">
        <w:rPr>
          <w:b/>
        </w:rPr>
        <w:t>подход</w:t>
      </w:r>
      <w:r w:rsidR="00E054ED">
        <w:rPr>
          <w:b/>
        </w:rPr>
        <w:t xml:space="preserve"> в</w:t>
      </w:r>
      <w:r w:rsidRPr="00E054ED">
        <w:rPr>
          <w:b/>
        </w:rPr>
        <w:t xml:space="preserve"> управлени</w:t>
      </w:r>
      <w:r w:rsidR="00E054ED">
        <w:rPr>
          <w:b/>
        </w:rPr>
        <w:t>и</w:t>
      </w:r>
      <w:r w:rsidRPr="00E054ED">
        <w:rPr>
          <w:b/>
        </w:rPr>
        <w:t xml:space="preserve"> проектами</w:t>
      </w:r>
    </w:p>
    <w:p w:rsidR="006F4FC5" w:rsidRPr="00972E52" w:rsidRDefault="00667EC5" w:rsidP="00A27ABD">
      <w:pPr>
        <w:pStyle w:val="Default"/>
        <w:spacing w:line="360" w:lineRule="auto"/>
        <w:ind w:firstLine="567"/>
        <w:jc w:val="both"/>
        <w:rPr>
          <w:color w:val="auto"/>
        </w:rPr>
      </w:pPr>
      <w:r w:rsidRPr="00972E52">
        <w:t>Предпосылки, ценности и принципы Agile.</w:t>
      </w:r>
      <w:r w:rsidRPr="00972E52">
        <w:rPr>
          <w:color w:val="auto"/>
        </w:rPr>
        <w:t xml:space="preserve"> </w:t>
      </w:r>
      <w:r w:rsidRPr="00972E52">
        <w:t xml:space="preserve">Манифест гибкой разработки программного обеспечения. </w:t>
      </w:r>
      <w:r>
        <w:rPr>
          <w:color w:val="auto"/>
        </w:rPr>
        <w:t>Фазы модели процесса гибкого управления пр</w:t>
      </w:r>
      <w:r w:rsidR="00D0385C">
        <w:rPr>
          <w:color w:val="auto"/>
        </w:rPr>
        <w:t>ое</w:t>
      </w:r>
      <w:r>
        <w:rPr>
          <w:color w:val="auto"/>
        </w:rPr>
        <w:t>ктами.</w:t>
      </w:r>
      <w:r w:rsidR="00DD27AE" w:rsidRPr="00972E52">
        <w:rPr>
          <w:color w:val="auto"/>
        </w:rPr>
        <w:t xml:space="preserve"> </w:t>
      </w:r>
      <w:r w:rsidR="00DD27AE">
        <w:rPr>
          <w:color w:val="auto"/>
        </w:rPr>
        <w:t xml:space="preserve"> </w:t>
      </w:r>
      <w:r w:rsidR="00210E74" w:rsidRPr="00972E52">
        <w:rPr>
          <w:color w:val="auto"/>
        </w:rPr>
        <w:t xml:space="preserve">«Карта» </w:t>
      </w:r>
      <w:r w:rsidR="00365E47" w:rsidRPr="00972E52">
        <w:rPr>
          <w:color w:val="auto"/>
        </w:rPr>
        <w:t>фреймворков и Agile</w:t>
      </w:r>
      <w:r w:rsidR="004806DE">
        <w:rPr>
          <w:color w:val="auto"/>
        </w:rPr>
        <w:t>-</w:t>
      </w:r>
      <w:r w:rsidR="004806DE" w:rsidRPr="00972E52">
        <w:rPr>
          <w:color w:val="auto"/>
        </w:rPr>
        <w:t>практик</w:t>
      </w:r>
      <w:r w:rsidR="00365E47" w:rsidRPr="00972E52">
        <w:rPr>
          <w:color w:val="auto"/>
        </w:rPr>
        <w:t>, а также</w:t>
      </w:r>
      <w:r w:rsidR="00210E74" w:rsidRPr="00972E52">
        <w:rPr>
          <w:color w:val="auto"/>
        </w:rPr>
        <w:t xml:space="preserve"> </w:t>
      </w:r>
      <w:r w:rsidR="0011618D">
        <w:rPr>
          <w:color w:val="auto"/>
        </w:rPr>
        <w:t>с</w:t>
      </w:r>
      <w:r w:rsidR="00210E74" w:rsidRPr="00972E52">
        <w:rPr>
          <w:color w:val="auto"/>
        </w:rPr>
        <w:t xml:space="preserve">емейство методологий Crystal, </w:t>
      </w:r>
      <w:r w:rsidR="0011618D">
        <w:rPr>
          <w:color w:val="auto"/>
        </w:rPr>
        <w:t>м</w:t>
      </w:r>
      <w:r w:rsidR="00210E74" w:rsidRPr="00972E52">
        <w:rPr>
          <w:color w:val="auto"/>
        </w:rPr>
        <w:t xml:space="preserve">етод разработки динамических систем (DSDM), </w:t>
      </w:r>
      <w:r w:rsidR="00365E47" w:rsidRPr="00972E52">
        <w:rPr>
          <w:color w:val="auto"/>
        </w:rPr>
        <w:t>э</w:t>
      </w:r>
      <w:r w:rsidR="00210E74" w:rsidRPr="00972E52">
        <w:rPr>
          <w:color w:val="auto"/>
        </w:rPr>
        <w:t>кстремально программирование (XP) и другие</w:t>
      </w:r>
      <w:r w:rsidR="00365E47" w:rsidRPr="00972E52">
        <w:rPr>
          <w:color w:val="auto"/>
        </w:rPr>
        <w:t>.</w:t>
      </w:r>
      <w:r w:rsidR="00210E74" w:rsidRPr="00972E52">
        <w:rPr>
          <w:color w:val="auto"/>
        </w:rPr>
        <w:t xml:space="preserve"> </w:t>
      </w:r>
      <w:r w:rsidR="001F085C">
        <w:rPr>
          <w:color w:val="auto"/>
        </w:rPr>
        <w:t>Модель Кеневин (фреймв</w:t>
      </w:r>
      <w:r w:rsidR="00B943F3">
        <w:rPr>
          <w:color w:val="auto"/>
        </w:rPr>
        <w:t>о</w:t>
      </w:r>
      <w:r w:rsidR="001F085C">
        <w:rPr>
          <w:color w:val="auto"/>
        </w:rPr>
        <w:t xml:space="preserve">рк). </w:t>
      </w:r>
    </w:p>
    <w:p w:rsidR="00365E47" w:rsidRPr="00972E52" w:rsidRDefault="00365E47" w:rsidP="00A27ABD">
      <w:pPr>
        <w:pStyle w:val="Default"/>
        <w:keepNext/>
        <w:spacing w:line="360" w:lineRule="auto"/>
        <w:ind w:firstLine="567"/>
        <w:jc w:val="both"/>
        <w:outlineLvl w:val="2"/>
        <w:rPr>
          <w:b/>
          <w:bCs/>
        </w:rPr>
      </w:pPr>
      <w:bookmarkStart w:id="7" w:name="_Toc27351644"/>
      <w:bookmarkStart w:id="8" w:name="_Toc27351643"/>
      <w:r w:rsidRPr="00972E52">
        <w:rPr>
          <w:b/>
          <w:bCs/>
        </w:rPr>
        <w:t xml:space="preserve">Тема 3. </w:t>
      </w:r>
      <w:bookmarkEnd w:id="7"/>
      <w:r w:rsidRPr="00972E52">
        <w:rPr>
          <w:b/>
          <w:bCs/>
        </w:rPr>
        <w:t xml:space="preserve">Scrum </w:t>
      </w:r>
      <w:r w:rsidR="00C50073">
        <w:rPr>
          <w:b/>
          <w:bCs/>
        </w:rPr>
        <w:t>ф</w:t>
      </w:r>
      <w:r w:rsidR="00C50073" w:rsidRPr="00972E52">
        <w:rPr>
          <w:b/>
          <w:bCs/>
        </w:rPr>
        <w:t>реймворк</w:t>
      </w:r>
    </w:p>
    <w:p w:rsidR="00365E47" w:rsidRPr="00972E52" w:rsidRDefault="003177D1" w:rsidP="00A27ABD">
      <w:pPr>
        <w:pStyle w:val="Default"/>
        <w:spacing w:line="360" w:lineRule="auto"/>
        <w:ind w:firstLine="567"/>
        <w:jc w:val="both"/>
        <w:rPr>
          <w:color w:val="auto"/>
        </w:rPr>
      </w:pPr>
      <w:r>
        <w:rPr>
          <w:color w:val="auto"/>
        </w:rPr>
        <w:t xml:space="preserve">Продукт как элемент бизнес-модели. </w:t>
      </w:r>
      <w:r w:rsidR="000D7520" w:rsidRPr="00972E52">
        <w:rPr>
          <w:color w:val="auto"/>
        </w:rPr>
        <w:t>Планирование для итеративного гибкого подхода.</w:t>
      </w:r>
      <w:r w:rsidR="000D7520">
        <w:rPr>
          <w:color w:val="auto"/>
        </w:rPr>
        <w:t xml:space="preserve"> </w:t>
      </w:r>
      <w:r w:rsidR="000D7520" w:rsidRPr="00972E52">
        <w:rPr>
          <w:color w:val="auto"/>
        </w:rPr>
        <w:t xml:space="preserve">Итерации и инкременты. </w:t>
      </w:r>
      <w:r w:rsidRPr="00972E52">
        <w:rPr>
          <w:color w:val="auto"/>
        </w:rPr>
        <w:t xml:space="preserve">Пользовательские истории. </w:t>
      </w:r>
      <w:r>
        <w:rPr>
          <w:color w:val="auto"/>
        </w:rPr>
        <w:t xml:space="preserve">Приоритезация пользовательских историй. </w:t>
      </w:r>
      <w:r>
        <w:rPr>
          <w:color w:val="auto"/>
        </w:rPr>
        <w:lastRenderedPageBreak/>
        <w:t xml:space="preserve">Декомпозиция пользовательских историй на задачи. </w:t>
      </w:r>
      <w:r w:rsidRPr="00972E52">
        <w:rPr>
          <w:color w:val="auto"/>
        </w:rPr>
        <w:t>Артефакты Scrum, бэклог продукта, бэклог спринта.</w:t>
      </w:r>
      <w:r>
        <w:rPr>
          <w:color w:val="auto"/>
        </w:rPr>
        <w:t xml:space="preserve"> </w:t>
      </w:r>
      <w:r w:rsidRPr="00972E52">
        <w:rPr>
          <w:color w:val="auto"/>
        </w:rPr>
        <w:t>Спринт и планирование спринта. Daily Scrum</w:t>
      </w:r>
      <w:r w:rsidRPr="003177D1">
        <w:rPr>
          <w:color w:val="auto"/>
        </w:rPr>
        <w:t xml:space="preserve"> </w:t>
      </w:r>
      <w:r>
        <w:rPr>
          <w:color w:val="auto"/>
        </w:rPr>
        <w:t>(е</w:t>
      </w:r>
      <w:r w:rsidRPr="00972E52">
        <w:rPr>
          <w:color w:val="auto"/>
        </w:rPr>
        <w:t>жедневные стендапы</w:t>
      </w:r>
      <w:r>
        <w:rPr>
          <w:color w:val="auto"/>
        </w:rPr>
        <w:t>)</w:t>
      </w:r>
      <w:r w:rsidR="00E86291">
        <w:rPr>
          <w:color w:val="auto"/>
        </w:rPr>
        <w:t>.</w:t>
      </w:r>
      <w:r w:rsidRPr="00972E52">
        <w:rPr>
          <w:color w:val="auto"/>
        </w:rPr>
        <w:t xml:space="preserve"> </w:t>
      </w:r>
      <w:r w:rsidR="00745612" w:rsidRPr="00972E52">
        <w:rPr>
          <w:color w:val="auto"/>
        </w:rPr>
        <w:t>Критерии готовности продукта</w:t>
      </w:r>
      <w:r w:rsidR="00155FF8">
        <w:rPr>
          <w:color w:val="auto"/>
        </w:rPr>
        <w:t>.</w:t>
      </w:r>
      <w:r w:rsidR="00745612">
        <w:rPr>
          <w:color w:val="auto"/>
        </w:rPr>
        <w:t xml:space="preserve"> </w:t>
      </w:r>
      <w:r w:rsidR="00E86291">
        <w:rPr>
          <w:color w:val="auto"/>
        </w:rPr>
        <w:t>О</w:t>
      </w:r>
      <w:r w:rsidRPr="00972E52">
        <w:rPr>
          <w:color w:val="auto"/>
        </w:rPr>
        <w:t>бзор</w:t>
      </w:r>
      <w:r w:rsidR="00E86291">
        <w:rPr>
          <w:color w:val="auto"/>
        </w:rPr>
        <w:t xml:space="preserve"> спринта. Р</w:t>
      </w:r>
      <w:r w:rsidRPr="00972E52">
        <w:rPr>
          <w:color w:val="auto"/>
        </w:rPr>
        <w:t xml:space="preserve">етроспектива спринта. </w:t>
      </w:r>
      <w:r w:rsidR="000D7520" w:rsidRPr="00972E52">
        <w:rPr>
          <w:color w:val="auto"/>
        </w:rPr>
        <w:t xml:space="preserve">Подготовка, отбор и пересмотр бэклога. </w:t>
      </w:r>
      <w:r w:rsidR="00365E47" w:rsidRPr="00972E52">
        <w:rPr>
          <w:color w:val="auto"/>
        </w:rPr>
        <w:t xml:space="preserve">Карта воздействий (Impact Mapping). Дорожная карта внедрения Scrum.  </w:t>
      </w:r>
      <w:r w:rsidRPr="00972E52">
        <w:rPr>
          <w:color w:val="auto"/>
        </w:rPr>
        <w:t xml:space="preserve">Руководство Scrum Guide. </w:t>
      </w:r>
      <w:r w:rsidR="008C792F">
        <w:rPr>
          <w:color w:val="auto"/>
        </w:rPr>
        <w:t>с</w:t>
      </w:r>
      <w:r w:rsidRPr="00972E52">
        <w:rPr>
          <w:color w:val="auto"/>
        </w:rPr>
        <w:t>фера применения Scrum</w:t>
      </w:r>
      <w:r w:rsidR="008C792F">
        <w:rPr>
          <w:color w:val="auto"/>
        </w:rPr>
        <w:t xml:space="preserve">. </w:t>
      </w:r>
    </w:p>
    <w:p w:rsidR="00713791" w:rsidRDefault="00365E47" w:rsidP="00713791">
      <w:pPr>
        <w:pStyle w:val="Default"/>
        <w:keepNext/>
        <w:spacing w:line="360" w:lineRule="auto"/>
        <w:ind w:firstLine="567"/>
        <w:jc w:val="both"/>
        <w:outlineLvl w:val="2"/>
        <w:rPr>
          <w:b/>
          <w:bCs/>
        </w:rPr>
      </w:pPr>
      <w:r w:rsidRPr="00972E52">
        <w:rPr>
          <w:b/>
          <w:bCs/>
        </w:rPr>
        <w:t>Тема 4</w:t>
      </w:r>
      <w:r w:rsidR="00210E74" w:rsidRPr="00972E52">
        <w:rPr>
          <w:b/>
          <w:bCs/>
        </w:rPr>
        <w:t xml:space="preserve">. </w:t>
      </w:r>
      <w:r w:rsidR="00713791" w:rsidRPr="00713791">
        <w:rPr>
          <w:b/>
          <w:bCs/>
        </w:rPr>
        <w:t xml:space="preserve">Особенности и принципы командной работы при </w:t>
      </w:r>
      <w:r w:rsidR="00713791">
        <w:rPr>
          <w:b/>
          <w:bCs/>
        </w:rPr>
        <w:t>при</w:t>
      </w:r>
      <w:r w:rsidR="00713791" w:rsidRPr="00713791">
        <w:rPr>
          <w:b/>
          <w:bCs/>
        </w:rPr>
        <w:t>менении гибких методологий</w:t>
      </w:r>
    </w:p>
    <w:p w:rsidR="003177D1" w:rsidRPr="003177D1" w:rsidRDefault="00713791" w:rsidP="000B71E5">
      <w:pPr>
        <w:pStyle w:val="Default"/>
        <w:keepNext/>
        <w:spacing w:line="360" w:lineRule="auto"/>
        <w:ind w:firstLine="567"/>
        <w:jc w:val="both"/>
        <w:outlineLvl w:val="2"/>
        <w:rPr>
          <w:b/>
          <w:bCs/>
        </w:rPr>
      </w:pPr>
      <w:r w:rsidRPr="00713791">
        <w:rPr>
          <w:bCs/>
        </w:rPr>
        <w:t xml:space="preserve">Принципы формирования команды проекта. Жизненный цикл команды. Дисфункции в </w:t>
      </w:r>
      <w:r w:rsidRPr="00713791">
        <w:rPr>
          <w:color w:val="auto"/>
        </w:rPr>
        <w:t>Agile-команде.</w:t>
      </w:r>
      <w:r w:rsidRPr="00713791">
        <w:rPr>
          <w:bCs/>
        </w:rPr>
        <w:t xml:space="preserve"> </w:t>
      </w:r>
      <w:r w:rsidR="000B71E5" w:rsidRPr="000B71E5">
        <w:rPr>
          <w:color w:val="auto"/>
        </w:rPr>
        <w:t>Факторы, определяющие успех и провал</w:t>
      </w:r>
      <w:r w:rsidR="00CA62B3">
        <w:rPr>
          <w:color w:val="auto"/>
        </w:rPr>
        <w:t xml:space="preserve"> </w:t>
      </w:r>
      <w:r w:rsidR="00CA62B3" w:rsidRPr="00713791">
        <w:rPr>
          <w:color w:val="auto"/>
        </w:rPr>
        <w:t>Agile-команд</w:t>
      </w:r>
      <w:r w:rsidR="00CA62B3">
        <w:rPr>
          <w:color w:val="auto"/>
        </w:rPr>
        <w:t>ы</w:t>
      </w:r>
      <w:r w:rsidR="000B71E5" w:rsidRPr="000B71E5">
        <w:rPr>
          <w:color w:val="auto"/>
        </w:rPr>
        <w:t>.</w:t>
      </w:r>
      <w:r w:rsidR="000B71E5">
        <w:rPr>
          <w:color w:val="auto"/>
        </w:rPr>
        <w:t xml:space="preserve"> </w:t>
      </w:r>
      <w:r w:rsidR="00A27ABD">
        <w:rPr>
          <w:color w:val="auto"/>
        </w:rPr>
        <w:t xml:space="preserve">Процесс командообразования. Стили управления. </w:t>
      </w:r>
      <w:r w:rsidR="00CA62B3" w:rsidRPr="00713791">
        <w:rPr>
          <w:bCs/>
        </w:rPr>
        <w:t>Стили лидерства в зависимости от стадии развития команды. Делегирование.</w:t>
      </w:r>
      <w:r w:rsidR="00CA62B3">
        <w:rPr>
          <w:bCs/>
        </w:rPr>
        <w:t xml:space="preserve"> </w:t>
      </w:r>
      <w:r w:rsidR="00CA62B3" w:rsidRPr="00713791">
        <w:rPr>
          <w:color w:val="auto"/>
        </w:rPr>
        <w:t>Роль менеджера</w:t>
      </w:r>
      <w:r w:rsidR="00CA62B3" w:rsidRPr="000B71E5">
        <w:rPr>
          <w:color w:val="auto"/>
        </w:rPr>
        <w:t xml:space="preserve"> в гибкой команде. </w:t>
      </w:r>
      <w:r w:rsidR="003177D1" w:rsidRPr="00972E52">
        <w:rPr>
          <w:color w:val="auto"/>
        </w:rPr>
        <w:t>Роли членов Scrum-команды: Scrum-мастер, владелец продукта.</w:t>
      </w:r>
      <w:r w:rsidR="00A27ABD">
        <w:rPr>
          <w:color w:val="auto"/>
        </w:rPr>
        <w:t xml:space="preserve"> Принципы успешной </w:t>
      </w:r>
      <w:r w:rsidR="00A27ABD" w:rsidRPr="00972E52">
        <w:rPr>
          <w:color w:val="auto"/>
        </w:rPr>
        <w:t>Scrum-команды</w:t>
      </w:r>
      <w:r w:rsidR="00A27ABD">
        <w:rPr>
          <w:color w:val="auto"/>
        </w:rPr>
        <w:t xml:space="preserve">. </w:t>
      </w:r>
      <w:r w:rsidR="001C6EF6" w:rsidRPr="001C6EF6">
        <w:rPr>
          <w:color w:val="auto"/>
        </w:rPr>
        <w:t>Покер планирования в Scrum</w:t>
      </w:r>
      <w:r w:rsidR="001C6EF6">
        <w:rPr>
          <w:color w:val="auto"/>
        </w:rPr>
        <w:t>. О</w:t>
      </w:r>
      <w:r w:rsidR="001C6EF6" w:rsidRPr="001C6EF6">
        <w:rPr>
          <w:color w:val="auto"/>
        </w:rPr>
        <w:t>цен</w:t>
      </w:r>
      <w:r w:rsidR="001C6EF6">
        <w:rPr>
          <w:color w:val="auto"/>
        </w:rPr>
        <w:t xml:space="preserve">ка сложности </w:t>
      </w:r>
      <w:r w:rsidR="001C6EF6" w:rsidRPr="001C6EF6">
        <w:rPr>
          <w:color w:val="auto"/>
        </w:rPr>
        <w:t>задачи по методу Planning Poker</w:t>
      </w:r>
      <w:r w:rsidR="001C6EF6">
        <w:rPr>
          <w:color w:val="auto"/>
        </w:rPr>
        <w:t>.</w:t>
      </w:r>
      <w:r w:rsidR="001C6EF6" w:rsidRPr="001C6EF6">
        <w:rPr>
          <w:color w:val="auto"/>
        </w:rPr>
        <w:t xml:space="preserve"> </w:t>
      </w:r>
      <w:r w:rsidR="00065588" w:rsidRPr="00065588">
        <w:rPr>
          <w:color w:val="auto"/>
        </w:rPr>
        <w:t>Лидерство в Agile-проектах</w:t>
      </w:r>
      <w:r w:rsidR="00065588">
        <w:rPr>
          <w:color w:val="auto"/>
        </w:rPr>
        <w:t xml:space="preserve">. </w:t>
      </w:r>
      <w:r w:rsidR="001C6EF6">
        <w:rPr>
          <w:color w:val="auto"/>
        </w:rPr>
        <w:t xml:space="preserve">Успех </w:t>
      </w:r>
      <w:r w:rsidR="001C6EF6" w:rsidRPr="00972E52">
        <w:rPr>
          <w:color w:val="auto"/>
        </w:rPr>
        <w:t>Scrum-</w:t>
      </w:r>
      <w:r w:rsidR="001C6EF6">
        <w:rPr>
          <w:color w:val="auto"/>
        </w:rPr>
        <w:t>команды и мотивация ее членов.</w:t>
      </w:r>
    </w:p>
    <w:p w:rsidR="00842115" w:rsidRPr="00D6051A" w:rsidRDefault="003177D1" w:rsidP="00EF7AEA">
      <w:pPr>
        <w:pStyle w:val="Default"/>
        <w:keepNext/>
        <w:spacing w:line="360" w:lineRule="auto"/>
        <w:ind w:firstLine="567"/>
        <w:jc w:val="both"/>
        <w:outlineLvl w:val="2"/>
        <w:rPr>
          <w:b/>
          <w:bCs/>
        </w:rPr>
      </w:pPr>
      <w:r>
        <w:rPr>
          <w:b/>
          <w:bCs/>
        </w:rPr>
        <w:t xml:space="preserve">Тема 5. </w:t>
      </w:r>
      <w:bookmarkEnd w:id="8"/>
      <w:r w:rsidR="00EF7AEA" w:rsidRPr="00EF7AEA">
        <w:rPr>
          <w:b/>
          <w:bCs/>
        </w:rPr>
        <w:t xml:space="preserve">Бережливое производство </w:t>
      </w:r>
      <w:r w:rsidR="00EF7AEA" w:rsidRPr="002E4CB6">
        <w:rPr>
          <w:b/>
          <w:bCs/>
        </w:rPr>
        <w:t>(Lean)</w:t>
      </w:r>
      <w:r w:rsidR="00EF7AEA" w:rsidRPr="00EF7AEA">
        <w:t xml:space="preserve"> </w:t>
      </w:r>
      <w:r w:rsidR="00EF7AEA" w:rsidRPr="00EF7AEA">
        <w:rPr>
          <w:b/>
          <w:bCs/>
        </w:rPr>
        <w:t>в</w:t>
      </w:r>
      <w:r w:rsidR="00D6051A">
        <w:rPr>
          <w:b/>
          <w:bCs/>
        </w:rPr>
        <w:t xml:space="preserve"> </w:t>
      </w:r>
      <w:r w:rsidR="00EF7AEA" w:rsidRPr="00EF7AEA">
        <w:rPr>
          <w:b/>
          <w:bCs/>
        </w:rPr>
        <w:t>управлении проектами</w:t>
      </w:r>
    </w:p>
    <w:p w:rsidR="006F4FC5" w:rsidRPr="00972E52" w:rsidRDefault="00210E74" w:rsidP="00842115">
      <w:pPr>
        <w:pStyle w:val="Default"/>
        <w:keepNext/>
        <w:spacing w:line="360" w:lineRule="auto"/>
        <w:ind w:firstLine="567"/>
        <w:jc w:val="both"/>
        <w:outlineLvl w:val="2"/>
        <w:rPr>
          <w:color w:val="auto"/>
        </w:rPr>
      </w:pPr>
      <w:r w:rsidRPr="00972E52">
        <w:rPr>
          <w:color w:val="auto"/>
        </w:rPr>
        <w:t>История возникновения</w:t>
      </w:r>
      <w:r w:rsidR="00575569">
        <w:rPr>
          <w:color w:val="auto"/>
        </w:rPr>
        <w:t xml:space="preserve"> концепции </w:t>
      </w:r>
      <w:r w:rsidR="00575569" w:rsidRPr="00575569">
        <w:rPr>
          <w:color w:val="auto"/>
        </w:rPr>
        <w:t xml:space="preserve">рационального управления предприятием </w:t>
      </w:r>
      <w:r w:rsidR="002C5510">
        <w:rPr>
          <w:color w:val="auto"/>
        </w:rPr>
        <w:t>«</w:t>
      </w:r>
      <w:r w:rsidR="00575569" w:rsidRPr="00575569">
        <w:rPr>
          <w:color w:val="auto"/>
        </w:rPr>
        <w:t>Бережливое производство (lean production)</w:t>
      </w:r>
      <w:r w:rsidR="002C5510">
        <w:rPr>
          <w:color w:val="auto"/>
        </w:rPr>
        <w:t>»</w:t>
      </w:r>
      <w:r w:rsidRPr="00972E52">
        <w:rPr>
          <w:color w:val="auto"/>
        </w:rPr>
        <w:t>. Принципы</w:t>
      </w:r>
      <w:r w:rsidR="005E2B2E">
        <w:rPr>
          <w:color w:val="auto"/>
        </w:rPr>
        <w:t xml:space="preserve"> бережливого производства</w:t>
      </w:r>
      <w:r w:rsidRPr="00972E52">
        <w:rPr>
          <w:color w:val="auto"/>
        </w:rPr>
        <w:t xml:space="preserve">. </w:t>
      </w:r>
      <w:r w:rsidR="00D0385C">
        <w:rPr>
          <w:color w:val="auto"/>
        </w:rPr>
        <w:t>Т</w:t>
      </w:r>
      <w:r w:rsidR="00D0385C" w:rsidRPr="00D0385C">
        <w:rPr>
          <w:color w:val="auto"/>
        </w:rPr>
        <w:t>ипы бережливого управления проектами</w:t>
      </w:r>
      <w:r w:rsidR="00D0385C">
        <w:rPr>
          <w:color w:val="auto"/>
        </w:rPr>
        <w:t xml:space="preserve">: цикл Шухарта-Деминга </w:t>
      </w:r>
      <w:r w:rsidR="00D0385C">
        <w:rPr>
          <w:color w:val="auto"/>
          <w:lang w:val="en-US"/>
        </w:rPr>
        <w:t>PDCA</w:t>
      </w:r>
      <w:r w:rsidR="00D0385C">
        <w:rPr>
          <w:color w:val="auto"/>
        </w:rPr>
        <w:t xml:space="preserve">; метод </w:t>
      </w:r>
      <w:r w:rsidR="00D0385C" w:rsidRPr="00D0385C">
        <w:rPr>
          <w:color w:val="auto"/>
        </w:rPr>
        <w:t>5</w:t>
      </w:r>
      <w:r w:rsidR="00D0385C">
        <w:rPr>
          <w:color w:val="auto"/>
          <w:lang w:val="en-US"/>
        </w:rPr>
        <w:t>W</w:t>
      </w:r>
      <w:r w:rsidR="00D0385C">
        <w:rPr>
          <w:color w:val="auto"/>
        </w:rPr>
        <w:t>&amp;</w:t>
      </w:r>
      <w:r w:rsidR="00D0385C" w:rsidRPr="00D0385C">
        <w:rPr>
          <w:color w:val="auto"/>
        </w:rPr>
        <w:t>1</w:t>
      </w:r>
      <w:r w:rsidR="00D0385C">
        <w:rPr>
          <w:color w:val="auto"/>
          <w:lang w:val="en-US"/>
        </w:rPr>
        <w:t>H</w:t>
      </w:r>
      <w:r w:rsidR="00D0385C">
        <w:rPr>
          <w:color w:val="auto"/>
        </w:rPr>
        <w:t>;</w:t>
      </w:r>
      <w:r w:rsidR="00D0385C" w:rsidRPr="00D0385C">
        <w:rPr>
          <w:color w:val="auto"/>
        </w:rPr>
        <w:t xml:space="preserve"> </w:t>
      </w:r>
      <w:r w:rsidR="00584EF4">
        <w:rPr>
          <w:color w:val="auto"/>
        </w:rPr>
        <w:t>программа</w:t>
      </w:r>
      <w:r w:rsidR="00D0385C" w:rsidRPr="00972E52">
        <w:rPr>
          <w:color w:val="auto"/>
        </w:rPr>
        <w:t xml:space="preserve"> «5S»</w:t>
      </w:r>
      <w:r w:rsidR="00D0385C">
        <w:rPr>
          <w:color w:val="auto"/>
        </w:rPr>
        <w:t>; ш</w:t>
      </w:r>
      <w:r w:rsidR="00D0385C" w:rsidRPr="00972E52">
        <w:rPr>
          <w:color w:val="auto"/>
        </w:rPr>
        <w:t>есть сигм</w:t>
      </w:r>
      <w:r w:rsidR="00D0385C">
        <w:rPr>
          <w:color w:val="auto"/>
        </w:rPr>
        <w:t xml:space="preserve"> </w:t>
      </w:r>
      <w:r w:rsidR="00D0385C" w:rsidRPr="00D0385C">
        <w:rPr>
          <w:color w:val="auto"/>
        </w:rPr>
        <w:t>(DMEDI)</w:t>
      </w:r>
      <w:r w:rsidR="00D0385C">
        <w:rPr>
          <w:color w:val="auto"/>
        </w:rPr>
        <w:t>; т</w:t>
      </w:r>
      <w:r w:rsidR="00D0385C" w:rsidRPr="00972E52">
        <w:rPr>
          <w:color w:val="auto"/>
        </w:rPr>
        <w:t xml:space="preserve">еория ограничений. </w:t>
      </w:r>
      <w:r w:rsidR="00BF4148">
        <w:rPr>
          <w:color w:val="auto"/>
        </w:rPr>
        <w:t xml:space="preserve">Сущность философии Кайдзен. </w:t>
      </w:r>
      <w:r w:rsidR="00BF4148" w:rsidRPr="00972E52">
        <w:rPr>
          <w:color w:val="auto"/>
        </w:rPr>
        <w:t xml:space="preserve">Кайдзен-мероприятия. </w:t>
      </w:r>
      <w:r w:rsidRPr="00972E52">
        <w:rPr>
          <w:color w:val="auto"/>
        </w:rPr>
        <w:t xml:space="preserve">Потери и непроизводительные расходы. </w:t>
      </w:r>
      <w:r w:rsidR="009739F2" w:rsidRPr="009739F2">
        <w:rPr>
          <w:color w:val="auto"/>
        </w:rPr>
        <w:t>Картирование потока ценностей</w:t>
      </w:r>
      <w:r w:rsidR="009739F2">
        <w:rPr>
          <w:color w:val="auto"/>
        </w:rPr>
        <w:t xml:space="preserve">, как </w:t>
      </w:r>
      <w:r w:rsidR="009739F2" w:rsidRPr="009739F2">
        <w:rPr>
          <w:color w:val="auto"/>
        </w:rPr>
        <w:t>инструмент для выявления потерь в процессах и оптимизации производства</w:t>
      </w:r>
      <w:r w:rsidRPr="00972E52">
        <w:rPr>
          <w:color w:val="auto"/>
        </w:rPr>
        <w:t xml:space="preserve">. Управление временем цикла. </w:t>
      </w:r>
      <w:r w:rsidR="00910D39" w:rsidRPr="00972E52">
        <w:rPr>
          <w:color w:val="auto"/>
        </w:rPr>
        <w:t xml:space="preserve">Качество и обратная связь. </w:t>
      </w:r>
      <w:r w:rsidR="00BC2109">
        <w:rPr>
          <w:color w:val="auto"/>
        </w:rPr>
        <w:t>Метод</w:t>
      </w:r>
      <w:r w:rsidRPr="00972E52">
        <w:rPr>
          <w:color w:val="auto"/>
        </w:rPr>
        <w:t xml:space="preserve"> Канбан. Принципы и ценности Канбан. Повышение продуктивности</w:t>
      </w:r>
      <w:r w:rsidR="00BC2109">
        <w:rPr>
          <w:color w:val="auto"/>
        </w:rPr>
        <w:t xml:space="preserve">, качества и </w:t>
      </w:r>
      <w:r w:rsidRPr="00972E52">
        <w:rPr>
          <w:color w:val="auto"/>
        </w:rPr>
        <w:t>эффективности.</w:t>
      </w:r>
      <w:r w:rsidR="00BC2109">
        <w:rPr>
          <w:color w:val="auto"/>
        </w:rPr>
        <w:t xml:space="preserve"> </w:t>
      </w:r>
      <w:r w:rsidRPr="00972E52">
        <w:rPr>
          <w:color w:val="auto"/>
        </w:rPr>
        <w:t>Визуализация потока. Канбан-доски. Практики</w:t>
      </w:r>
      <w:r w:rsidR="002E7C66">
        <w:rPr>
          <w:color w:val="auto"/>
        </w:rPr>
        <w:t xml:space="preserve"> и метрики</w:t>
      </w:r>
      <w:r w:rsidRPr="00972E52">
        <w:rPr>
          <w:color w:val="auto"/>
        </w:rPr>
        <w:t xml:space="preserve"> в Канбан. Программное обеспечение для построения Канбан-систем</w:t>
      </w:r>
      <w:r w:rsidR="00BF4148" w:rsidRPr="00972E52">
        <w:rPr>
          <w:color w:val="auto"/>
        </w:rPr>
        <w:t xml:space="preserve">. </w:t>
      </w:r>
    </w:p>
    <w:p w:rsidR="006F4FC5" w:rsidRPr="00B24FEC" w:rsidRDefault="00210E74" w:rsidP="005A6563">
      <w:pPr>
        <w:spacing w:line="360" w:lineRule="auto"/>
        <w:ind w:firstLine="567"/>
        <w:jc w:val="both"/>
        <w:outlineLvl w:val="1"/>
        <w:rPr>
          <w:b/>
        </w:rPr>
      </w:pPr>
      <w:bookmarkStart w:id="9" w:name="_Toc27351651"/>
      <w:r w:rsidRPr="00B24FEC">
        <w:rPr>
          <w:b/>
        </w:rPr>
        <w:t>5.2. Учебно-тематический план</w:t>
      </w:r>
      <w:bookmarkEnd w:id="9"/>
      <w:r w:rsidRPr="00B24FEC">
        <w:rPr>
          <w:b/>
        </w:rPr>
        <w:t xml:space="preserve"> </w:t>
      </w:r>
    </w:p>
    <w:p w:rsidR="006F4FC5" w:rsidRPr="00B24FEC" w:rsidRDefault="00352B67" w:rsidP="00E45F89">
      <w:pPr>
        <w:pStyle w:val="Default"/>
        <w:spacing w:line="360" w:lineRule="auto"/>
        <w:jc w:val="right"/>
        <w:rPr>
          <w:iCs/>
        </w:rPr>
      </w:pPr>
      <w:r w:rsidRPr="00B24FEC">
        <w:rPr>
          <w:iCs/>
        </w:rPr>
        <w:t xml:space="preserve">Таблица </w:t>
      </w:r>
      <w:r w:rsidR="00253601" w:rsidRPr="00B24FEC">
        <w:rPr>
          <w:iCs/>
        </w:rPr>
        <w:t>2</w:t>
      </w:r>
    </w:p>
    <w:tbl>
      <w:tblPr>
        <w:tblW w:w="5283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2831"/>
        <w:gridCol w:w="851"/>
        <w:gridCol w:w="991"/>
        <w:gridCol w:w="991"/>
        <w:gridCol w:w="1560"/>
        <w:gridCol w:w="1280"/>
        <w:gridCol w:w="1698"/>
      </w:tblGrid>
      <w:tr w:rsidR="005A498C" w:rsidRPr="00B24FEC" w:rsidTr="002B37C8">
        <w:trPr>
          <w:trHeight w:val="138"/>
        </w:trPr>
        <w:tc>
          <w:tcPr>
            <w:tcW w:w="265" w:type="pct"/>
            <w:vMerge w:val="restart"/>
            <w:shd w:val="clear" w:color="auto" w:fill="auto"/>
          </w:tcPr>
          <w:p w:rsidR="005A498C" w:rsidRPr="00311E63" w:rsidRDefault="005A498C" w:rsidP="005A498C">
            <w:pPr>
              <w:tabs>
                <w:tab w:val="right" w:pos="851"/>
              </w:tabs>
              <w:suppressAutoHyphens w:val="0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№</w:t>
            </w:r>
          </w:p>
          <w:p w:rsidR="005A498C" w:rsidRPr="00311E63" w:rsidRDefault="005A498C" w:rsidP="005A498C">
            <w:pPr>
              <w:tabs>
                <w:tab w:val="right" w:pos="851"/>
              </w:tabs>
              <w:suppressAutoHyphens w:val="0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п/п</w:t>
            </w:r>
          </w:p>
        </w:tc>
        <w:tc>
          <w:tcPr>
            <w:tcW w:w="1314" w:type="pct"/>
            <w:vMerge w:val="restart"/>
            <w:shd w:val="clear" w:color="auto" w:fill="auto"/>
          </w:tcPr>
          <w:p w:rsidR="005A498C" w:rsidRPr="00311E63" w:rsidRDefault="005A498C" w:rsidP="005A498C">
            <w:pPr>
              <w:tabs>
                <w:tab w:val="right" w:pos="851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b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2633" w:type="pct"/>
            <w:gridSpan w:val="5"/>
          </w:tcPr>
          <w:p w:rsidR="005A498C" w:rsidRPr="00311E63" w:rsidRDefault="005A498C" w:rsidP="005A498C">
            <w:pPr>
              <w:tabs>
                <w:tab w:val="right" w:pos="851"/>
              </w:tabs>
              <w:suppressAutoHyphens w:val="0"/>
              <w:jc w:val="center"/>
              <w:rPr>
                <w:b/>
                <w:sz w:val="22"/>
                <w:szCs w:val="22"/>
              </w:rPr>
            </w:pPr>
            <w:r w:rsidRPr="00311E63">
              <w:rPr>
                <w:b/>
                <w:sz w:val="22"/>
                <w:szCs w:val="22"/>
              </w:rPr>
              <w:t>Трудоемкость в часах</w:t>
            </w:r>
          </w:p>
        </w:tc>
        <w:tc>
          <w:tcPr>
            <w:tcW w:w="788" w:type="pct"/>
            <w:vMerge w:val="restart"/>
            <w:shd w:val="clear" w:color="auto" w:fill="auto"/>
          </w:tcPr>
          <w:p w:rsidR="005A498C" w:rsidRPr="00311E63" w:rsidRDefault="005A498C" w:rsidP="005A498C">
            <w:pPr>
              <w:tabs>
                <w:tab w:val="right" w:pos="851"/>
              </w:tabs>
              <w:suppressAutoHyphens w:val="0"/>
              <w:jc w:val="center"/>
              <w:rPr>
                <w:b/>
                <w:sz w:val="22"/>
                <w:szCs w:val="22"/>
              </w:rPr>
            </w:pPr>
            <w:r w:rsidRPr="00311E63">
              <w:rPr>
                <w:b/>
                <w:sz w:val="22"/>
                <w:szCs w:val="22"/>
              </w:rPr>
              <w:t>Формы текущего контроля успеваемости</w:t>
            </w:r>
          </w:p>
        </w:tc>
      </w:tr>
      <w:tr w:rsidR="005A498C" w:rsidRPr="00B24FEC" w:rsidTr="00BF1F99">
        <w:tc>
          <w:tcPr>
            <w:tcW w:w="265" w:type="pct"/>
            <w:vMerge/>
            <w:shd w:val="clear" w:color="auto" w:fill="auto"/>
          </w:tcPr>
          <w:p w:rsidR="005A498C" w:rsidRPr="00311E63" w:rsidRDefault="005A498C" w:rsidP="005A498C">
            <w:pPr>
              <w:tabs>
                <w:tab w:val="right" w:pos="851"/>
              </w:tabs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314" w:type="pct"/>
            <w:vMerge/>
            <w:shd w:val="clear" w:color="auto" w:fill="auto"/>
          </w:tcPr>
          <w:p w:rsidR="005A498C" w:rsidRPr="00311E63" w:rsidRDefault="005A498C" w:rsidP="005A498C">
            <w:pPr>
              <w:tabs>
                <w:tab w:val="right" w:pos="851"/>
              </w:tabs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5A498C" w:rsidRPr="00311E63" w:rsidRDefault="005A498C" w:rsidP="005A498C">
            <w:pPr>
              <w:tabs>
                <w:tab w:val="right" w:pos="851"/>
              </w:tabs>
              <w:suppressAutoHyphens w:val="0"/>
              <w:jc w:val="center"/>
              <w:rPr>
                <w:b/>
                <w:sz w:val="22"/>
                <w:szCs w:val="22"/>
              </w:rPr>
            </w:pPr>
            <w:r w:rsidRPr="00311E63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644" w:type="pct"/>
            <w:gridSpan w:val="3"/>
            <w:shd w:val="clear" w:color="auto" w:fill="auto"/>
          </w:tcPr>
          <w:p w:rsidR="005A498C" w:rsidRPr="00311E63" w:rsidRDefault="005A498C" w:rsidP="005A498C">
            <w:pPr>
              <w:tabs>
                <w:tab w:val="right" w:pos="851"/>
              </w:tabs>
              <w:suppressAutoHyphens w:val="0"/>
              <w:jc w:val="center"/>
              <w:rPr>
                <w:b/>
                <w:sz w:val="22"/>
                <w:szCs w:val="22"/>
              </w:rPr>
            </w:pPr>
            <w:r w:rsidRPr="00311E63">
              <w:rPr>
                <w:b/>
                <w:sz w:val="22"/>
                <w:szCs w:val="22"/>
              </w:rPr>
              <w:t>Контактная работа</w:t>
            </w:r>
            <w:r w:rsidR="00BF1F99">
              <w:rPr>
                <w:b/>
                <w:sz w:val="22"/>
                <w:szCs w:val="22"/>
              </w:rPr>
              <w:t>*</w:t>
            </w:r>
            <w:r w:rsidRPr="00311E63">
              <w:rPr>
                <w:b/>
                <w:sz w:val="22"/>
                <w:szCs w:val="22"/>
              </w:rPr>
              <w:t xml:space="preserve"> - Аудиторные занятия</w:t>
            </w:r>
          </w:p>
        </w:tc>
        <w:tc>
          <w:tcPr>
            <w:tcW w:w="594" w:type="pct"/>
            <w:vMerge w:val="restart"/>
            <w:shd w:val="clear" w:color="auto" w:fill="auto"/>
          </w:tcPr>
          <w:p w:rsidR="005A498C" w:rsidRPr="00311E63" w:rsidRDefault="005A498C" w:rsidP="002B37C8">
            <w:pPr>
              <w:tabs>
                <w:tab w:val="right" w:pos="851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b/>
                <w:sz w:val="22"/>
                <w:szCs w:val="22"/>
              </w:rPr>
              <w:t>Самостоятельная работа</w:t>
            </w:r>
          </w:p>
        </w:tc>
        <w:tc>
          <w:tcPr>
            <w:tcW w:w="788" w:type="pct"/>
            <w:vMerge/>
            <w:shd w:val="clear" w:color="auto" w:fill="auto"/>
          </w:tcPr>
          <w:p w:rsidR="005A498C" w:rsidRPr="00311E63" w:rsidRDefault="005A498C" w:rsidP="005A498C">
            <w:pPr>
              <w:tabs>
                <w:tab w:val="right" w:pos="851"/>
              </w:tabs>
              <w:suppressAutoHyphens w:val="0"/>
              <w:rPr>
                <w:sz w:val="22"/>
                <w:szCs w:val="22"/>
              </w:rPr>
            </w:pPr>
          </w:p>
        </w:tc>
      </w:tr>
      <w:tr w:rsidR="002B37C8" w:rsidRPr="00B24FEC" w:rsidTr="00BF1F99">
        <w:tc>
          <w:tcPr>
            <w:tcW w:w="265" w:type="pct"/>
            <w:vMerge/>
            <w:shd w:val="clear" w:color="auto" w:fill="auto"/>
          </w:tcPr>
          <w:p w:rsidR="005A498C" w:rsidRPr="00311E63" w:rsidRDefault="005A498C" w:rsidP="005A498C">
            <w:pPr>
              <w:tabs>
                <w:tab w:val="right" w:pos="851"/>
              </w:tabs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314" w:type="pct"/>
            <w:vMerge/>
            <w:shd w:val="clear" w:color="auto" w:fill="auto"/>
          </w:tcPr>
          <w:p w:rsidR="005A498C" w:rsidRPr="00311E63" w:rsidRDefault="005A498C" w:rsidP="005A498C">
            <w:pPr>
              <w:tabs>
                <w:tab w:val="right" w:pos="851"/>
              </w:tabs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A498C" w:rsidRPr="00311E63" w:rsidRDefault="005A498C" w:rsidP="005A498C">
            <w:pPr>
              <w:tabs>
                <w:tab w:val="right" w:pos="851"/>
              </w:tabs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60" w:type="pct"/>
            <w:shd w:val="clear" w:color="auto" w:fill="auto"/>
          </w:tcPr>
          <w:p w:rsidR="005A498C" w:rsidRPr="00311E63" w:rsidRDefault="005A498C" w:rsidP="005A498C">
            <w:pPr>
              <w:tabs>
                <w:tab w:val="right" w:pos="851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Общая, в т.ч.:</w:t>
            </w:r>
          </w:p>
        </w:tc>
        <w:tc>
          <w:tcPr>
            <w:tcW w:w="460" w:type="pct"/>
            <w:shd w:val="clear" w:color="auto" w:fill="auto"/>
          </w:tcPr>
          <w:p w:rsidR="005A498C" w:rsidRPr="00311E63" w:rsidRDefault="005A498C" w:rsidP="005A498C">
            <w:pPr>
              <w:tabs>
                <w:tab w:val="right" w:pos="851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Лекции</w:t>
            </w:r>
          </w:p>
        </w:tc>
        <w:tc>
          <w:tcPr>
            <w:tcW w:w="724" w:type="pct"/>
            <w:shd w:val="clear" w:color="auto" w:fill="auto"/>
          </w:tcPr>
          <w:p w:rsidR="005A498C" w:rsidRPr="00311E63" w:rsidRDefault="005A498C" w:rsidP="005A498C">
            <w:pPr>
              <w:tabs>
                <w:tab w:val="right" w:pos="851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Семинары, практические занятия</w:t>
            </w:r>
          </w:p>
        </w:tc>
        <w:tc>
          <w:tcPr>
            <w:tcW w:w="594" w:type="pct"/>
            <w:vMerge/>
            <w:shd w:val="clear" w:color="auto" w:fill="auto"/>
          </w:tcPr>
          <w:p w:rsidR="005A498C" w:rsidRPr="00311E63" w:rsidRDefault="005A498C" w:rsidP="005A498C">
            <w:pPr>
              <w:tabs>
                <w:tab w:val="right" w:pos="851"/>
              </w:tabs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788" w:type="pct"/>
            <w:vMerge/>
            <w:shd w:val="clear" w:color="auto" w:fill="auto"/>
          </w:tcPr>
          <w:p w:rsidR="005A498C" w:rsidRPr="00311E63" w:rsidRDefault="005A498C" w:rsidP="005A498C">
            <w:pPr>
              <w:tabs>
                <w:tab w:val="right" w:pos="851"/>
              </w:tabs>
              <w:suppressAutoHyphens w:val="0"/>
              <w:rPr>
                <w:sz w:val="22"/>
                <w:szCs w:val="22"/>
              </w:rPr>
            </w:pPr>
          </w:p>
        </w:tc>
      </w:tr>
      <w:tr w:rsidR="002B37C8" w:rsidRPr="00B24FEC" w:rsidTr="00BF1F99">
        <w:tc>
          <w:tcPr>
            <w:tcW w:w="265" w:type="pct"/>
            <w:shd w:val="clear" w:color="auto" w:fill="auto"/>
          </w:tcPr>
          <w:p w:rsidR="005A498C" w:rsidRPr="00311E63" w:rsidRDefault="005A498C" w:rsidP="001E375C">
            <w:pPr>
              <w:tabs>
                <w:tab w:val="right" w:pos="851"/>
              </w:tabs>
              <w:suppressAutoHyphens w:val="0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1.</w:t>
            </w:r>
          </w:p>
        </w:tc>
        <w:tc>
          <w:tcPr>
            <w:tcW w:w="1314" w:type="pct"/>
            <w:shd w:val="clear" w:color="auto" w:fill="auto"/>
          </w:tcPr>
          <w:p w:rsidR="005A498C" w:rsidRPr="00311E63" w:rsidRDefault="008B12D1" w:rsidP="00070745">
            <w:pPr>
              <w:pStyle w:val="Default"/>
              <w:keepNext/>
              <w:outlineLvl w:val="2"/>
              <w:rPr>
                <w:sz w:val="22"/>
                <w:szCs w:val="22"/>
              </w:rPr>
            </w:pPr>
            <w:r w:rsidRPr="008B12D1">
              <w:rPr>
                <w:bCs/>
                <w:sz w:val="22"/>
                <w:szCs w:val="22"/>
              </w:rPr>
              <w:t>Тема 1. Управления проектами и гибкие методы управления проектами: принципы, процессы, отличия, стандарты</w:t>
            </w:r>
          </w:p>
        </w:tc>
        <w:tc>
          <w:tcPr>
            <w:tcW w:w="395" w:type="pct"/>
            <w:shd w:val="clear" w:color="auto" w:fill="auto"/>
          </w:tcPr>
          <w:p w:rsidR="005A498C" w:rsidRPr="00311E63" w:rsidRDefault="009000DE" w:rsidP="001E375C">
            <w:pPr>
              <w:tabs>
                <w:tab w:val="right" w:pos="851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26</w:t>
            </w:r>
          </w:p>
        </w:tc>
        <w:tc>
          <w:tcPr>
            <w:tcW w:w="460" w:type="pct"/>
            <w:shd w:val="clear" w:color="auto" w:fill="auto"/>
          </w:tcPr>
          <w:p w:rsidR="005A498C" w:rsidRPr="00311E63" w:rsidRDefault="00E004A4" w:rsidP="001E375C">
            <w:pPr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6</w:t>
            </w:r>
          </w:p>
        </w:tc>
        <w:tc>
          <w:tcPr>
            <w:tcW w:w="460" w:type="pct"/>
            <w:shd w:val="clear" w:color="auto" w:fill="auto"/>
          </w:tcPr>
          <w:p w:rsidR="005A498C" w:rsidRPr="00311E63" w:rsidRDefault="00E004A4" w:rsidP="001E375C">
            <w:pPr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2</w:t>
            </w:r>
          </w:p>
        </w:tc>
        <w:tc>
          <w:tcPr>
            <w:tcW w:w="724" w:type="pct"/>
            <w:shd w:val="clear" w:color="auto" w:fill="auto"/>
          </w:tcPr>
          <w:p w:rsidR="005A498C" w:rsidRPr="00311E63" w:rsidRDefault="00E004A4" w:rsidP="001E375C">
            <w:pPr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4</w:t>
            </w:r>
          </w:p>
        </w:tc>
        <w:tc>
          <w:tcPr>
            <w:tcW w:w="594" w:type="pct"/>
            <w:shd w:val="clear" w:color="auto" w:fill="auto"/>
          </w:tcPr>
          <w:p w:rsidR="005A498C" w:rsidRPr="00311E63" w:rsidRDefault="009000DE" w:rsidP="001E375C">
            <w:pPr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20</w:t>
            </w:r>
          </w:p>
        </w:tc>
        <w:tc>
          <w:tcPr>
            <w:tcW w:w="788" w:type="pct"/>
            <w:shd w:val="clear" w:color="auto" w:fill="auto"/>
          </w:tcPr>
          <w:p w:rsidR="005A498C" w:rsidRPr="00311E63" w:rsidRDefault="00D923C2" w:rsidP="00D923C2">
            <w:pPr>
              <w:tabs>
                <w:tab w:val="right" w:pos="851"/>
              </w:tabs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84619D" w:rsidRPr="00311E63">
              <w:rPr>
                <w:sz w:val="22"/>
                <w:szCs w:val="22"/>
              </w:rPr>
              <w:t xml:space="preserve">азбор мини-кейсов, </w:t>
            </w:r>
            <w:r w:rsidR="000911F3">
              <w:rPr>
                <w:sz w:val="22"/>
                <w:szCs w:val="22"/>
              </w:rPr>
              <w:t xml:space="preserve">тест </w:t>
            </w:r>
          </w:p>
        </w:tc>
      </w:tr>
      <w:tr w:rsidR="002B37C8" w:rsidRPr="00B24FEC" w:rsidTr="00BF1F99">
        <w:tc>
          <w:tcPr>
            <w:tcW w:w="265" w:type="pct"/>
            <w:shd w:val="clear" w:color="auto" w:fill="auto"/>
          </w:tcPr>
          <w:p w:rsidR="0052309E" w:rsidRPr="00311E63" w:rsidRDefault="0052309E" w:rsidP="0052309E">
            <w:pPr>
              <w:tabs>
                <w:tab w:val="right" w:pos="851"/>
              </w:tabs>
              <w:suppressAutoHyphens w:val="0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2.</w:t>
            </w:r>
          </w:p>
        </w:tc>
        <w:tc>
          <w:tcPr>
            <w:tcW w:w="1314" w:type="pct"/>
            <w:shd w:val="clear" w:color="auto" w:fill="auto"/>
          </w:tcPr>
          <w:p w:rsidR="0052309E" w:rsidRPr="00311E63" w:rsidRDefault="0062682F" w:rsidP="0052309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 </w:t>
            </w:r>
            <w:r w:rsidRPr="0062682F">
              <w:rPr>
                <w:sz w:val="22"/>
                <w:szCs w:val="22"/>
              </w:rPr>
              <w:t>Agile-подход в управлении проектами</w:t>
            </w:r>
          </w:p>
        </w:tc>
        <w:tc>
          <w:tcPr>
            <w:tcW w:w="395" w:type="pct"/>
            <w:shd w:val="clear" w:color="auto" w:fill="auto"/>
          </w:tcPr>
          <w:p w:rsidR="0052309E" w:rsidRPr="00311E63" w:rsidRDefault="0052309E" w:rsidP="0052309E">
            <w:pPr>
              <w:tabs>
                <w:tab w:val="right" w:pos="851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34</w:t>
            </w:r>
          </w:p>
        </w:tc>
        <w:tc>
          <w:tcPr>
            <w:tcW w:w="460" w:type="pct"/>
            <w:shd w:val="clear" w:color="auto" w:fill="auto"/>
          </w:tcPr>
          <w:p w:rsidR="0052309E" w:rsidRPr="00311E63" w:rsidRDefault="0052309E" w:rsidP="0052309E">
            <w:pPr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8</w:t>
            </w:r>
          </w:p>
        </w:tc>
        <w:tc>
          <w:tcPr>
            <w:tcW w:w="460" w:type="pct"/>
            <w:shd w:val="clear" w:color="auto" w:fill="auto"/>
          </w:tcPr>
          <w:p w:rsidR="0052309E" w:rsidRPr="00311E63" w:rsidRDefault="0052309E" w:rsidP="0052309E">
            <w:pPr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2</w:t>
            </w:r>
          </w:p>
        </w:tc>
        <w:tc>
          <w:tcPr>
            <w:tcW w:w="724" w:type="pct"/>
            <w:shd w:val="clear" w:color="auto" w:fill="auto"/>
          </w:tcPr>
          <w:p w:rsidR="0052309E" w:rsidRPr="00311E63" w:rsidRDefault="0052309E" w:rsidP="0052309E">
            <w:pPr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6</w:t>
            </w:r>
          </w:p>
        </w:tc>
        <w:tc>
          <w:tcPr>
            <w:tcW w:w="594" w:type="pct"/>
            <w:shd w:val="clear" w:color="auto" w:fill="auto"/>
          </w:tcPr>
          <w:p w:rsidR="0052309E" w:rsidRPr="00311E63" w:rsidRDefault="0052309E" w:rsidP="0052309E">
            <w:pPr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26</w:t>
            </w:r>
          </w:p>
        </w:tc>
        <w:tc>
          <w:tcPr>
            <w:tcW w:w="788" w:type="pct"/>
            <w:shd w:val="clear" w:color="auto" w:fill="auto"/>
          </w:tcPr>
          <w:p w:rsidR="0052309E" w:rsidRPr="00311E63" w:rsidRDefault="0052309E" w:rsidP="0052309E">
            <w:pPr>
              <w:tabs>
                <w:tab w:val="right" w:pos="851"/>
              </w:tabs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311E63">
              <w:rPr>
                <w:sz w:val="22"/>
                <w:szCs w:val="22"/>
              </w:rPr>
              <w:t xml:space="preserve">азбор мини-кейсов, </w:t>
            </w:r>
            <w:r>
              <w:rPr>
                <w:sz w:val="22"/>
                <w:szCs w:val="22"/>
              </w:rPr>
              <w:t xml:space="preserve">тест </w:t>
            </w:r>
          </w:p>
        </w:tc>
      </w:tr>
      <w:tr w:rsidR="002B37C8" w:rsidRPr="00B24FEC" w:rsidTr="00BF1F99">
        <w:tc>
          <w:tcPr>
            <w:tcW w:w="265" w:type="pct"/>
            <w:shd w:val="clear" w:color="auto" w:fill="auto"/>
          </w:tcPr>
          <w:p w:rsidR="00F11319" w:rsidRPr="00311E63" w:rsidRDefault="00F11319" w:rsidP="00F11319">
            <w:pPr>
              <w:tabs>
                <w:tab w:val="right" w:pos="851"/>
              </w:tabs>
              <w:suppressAutoHyphens w:val="0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314" w:type="pct"/>
            <w:shd w:val="clear" w:color="auto" w:fill="auto"/>
          </w:tcPr>
          <w:p w:rsidR="00F11319" w:rsidRPr="00311E63" w:rsidRDefault="005D4B32" w:rsidP="00F11319">
            <w:pPr>
              <w:shd w:val="clear" w:color="auto" w:fill="FFFFFF"/>
              <w:suppressAutoHyphens w:val="0"/>
              <w:textAlignment w:val="baseline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Тема 3. </w:t>
            </w:r>
            <w:r w:rsidRPr="005D4B32">
              <w:rPr>
                <w:bCs/>
                <w:color w:val="000000"/>
                <w:sz w:val="22"/>
                <w:szCs w:val="22"/>
              </w:rPr>
              <w:t xml:space="preserve">Scrum фреймворк </w:t>
            </w:r>
          </w:p>
        </w:tc>
        <w:tc>
          <w:tcPr>
            <w:tcW w:w="395" w:type="pct"/>
            <w:shd w:val="clear" w:color="auto" w:fill="auto"/>
          </w:tcPr>
          <w:p w:rsidR="00F11319" w:rsidRPr="00311E63" w:rsidRDefault="00F11319" w:rsidP="00F11319">
            <w:pPr>
              <w:tabs>
                <w:tab w:val="right" w:pos="851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25</w:t>
            </w:r>
          </w:p>
        </w:tc>
        <w:tc>
          <w:tcPr>
            <w:tcW w:w="460" w:type="pct"/>
            <w:shd w:val="clear" w:color="auto" w:fill="auto"/>
          </w:tcPr>
          <w:p w:rsidR="00F11319" w:rsidRPr="00311E63" w:rsidRDefault="00F11319" w:rsidP="00F11319">
            <w:pPr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5</w:t>
            </w:r>
          </w:p>
        </w:tc>
        <w:tc>
          <w:tcPr>
            <w:tcW w:w="460" w:type="pct"/>
            <w:shd w:val="clear" w:color="auto" w:fill="auto"/>
          </w:tcPr>
          <w:p w:rsidR="00F11319" w:rsidRPr="00311E63" w:rsidRDefault="00F11319" w:rsidP="00F11319">
            <w:pPr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1</w:t>
            </w:r>
          </w:p>
        </w:tc>
        <w:tc>
          <w:tcPr>
            <w:tcW w:w="724" w:type="pct"/>
            <w:shd w:val="clear" w:color="auto" w:fill="auto"/>
          </w:tcPr>
          <w:p w:rsidR="00F11319" w:rsidRPr="00311E63" w:rsidRDefault="00F11319" w:rsidP="00F11319">
            <w:pPr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4</w:t>
            </w:r>
          </w:p>
        </w:tc>
        <w:tc>
          <w:tcPr>
            <w:tcW w:w="594" w:type="pct"/>
            <w:shd w:val="clear" w:color="auto" w:fill="auto"/>
          </w:tcPr>
          <w:p w:rsidR="00F11319" w:rsidRPr="00311E63" w:rsidRDefault="00F11319" w:rsidP="00F11319">
            <w:pPr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20</w:t>
            </w:r>
          </w:p>
        </w:tc>
        <w:tc>
          <w:tcPr>
            <w:tcW w:w="788" w:type="pct"/>
            <w:shd w:val="clear" w:color="auto" w:fill="auto"/>
          </w:tcPr>
          <w:p w:rsidR="00F11319" w:rsidRPr="00311E63" w:rsidRDefault="00F11319" w:rsidP="00F11319">
            <w:pPr>
              <w:tabs>
                <w:tab w:val="right" w:pos="851"/>
              </w:tabs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311E63">
              <w:rPr>
                <w:sz w:val="22"/>
                <w:szCs w:val="22"/>
              </w:rPr>
              <w:t xml:space="preserve">азбор мини-кейсов, </w:t>
            </w:r>
            <w:r>
              <w:rPr>
                <w:sz w:val="22"/>
                <w:szCs w:val="22"/>
              </w:rPr>
              <w:t xml:space="preserve">тест </w:t>
            </w:r>
          </w:p>
        </w:tc>
      </w:tr>
      <w:tr w:rsidR="002B37C8" w:rsidRPr="00B24FEC" w:rsidTr="00BF1F99">
        <w:tc>
          <w:tcPr>
            <w:tcW w:w="265" w:type="pct"/>
            <w:shd w:val="clear" w:color="auto" w:fill="auto"/>
          </w:tcPr>
          <w:p w:rsidR="00F11319" w:rsidRPr="00311E63" w:rsidRDefault="00F11319" w:rsidP="00F11319">
            <w:pPr>
              <w:tabs>
                <w:tab w:val="right" w:pos="851"/>
              </w:tabs>
              <w:suppressAutoHyphens w:val="0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4.</w:t>
            </w:r>
          </w:p>
        </w:tc>
        <w:tc>
          <w:tcPr>
            <w:tcW w:w="1314" w:type="pct"/>
            <w:shd w:val="clear" w:color="auto" w:fill="auto"/>
          </w:tcPr>
          <w:p w:rsidR="00F11319" w:rsidRPr="00311E63" w:rsidRDefault="005D4B32" w:rsidP="00F11319">
            <w:pPr>
              <w:shd w:val="clear" w:color="auto" w:fill="FFFFFF"/>
              <w:suppressAutoHyphens w:val="0"/>
              <w:textAlignment w:val="baseline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Тема 4. </w:t>
            </w:r>
            <w:r w:rsidRPr="005D4B32">
              <w:rPr>
                <w:bCs/>
                <w:sz w:val="22"/>
                <w:szCs w:val="22"/>
              </w:rPr>
              <w:t>Особенности и принципы командной работы при применении гибких методологий</w:t>
            </w:r>
          </w:p>
        </w:tc>
        <w:tc>
          <w:tcPr>
            <w:tcW w:w="395" w:type="pct"/>
            <w:shd w:val="clear" w:color="auto" w:fill="auto"/>
          </w:tcPr>
          <w:p w:rsidR="00F11319" w:rsidRPr="00311E63" w:rsidRDefault="00F11319" w:rsidP="00F11319">
            <w:pPr>
              <w:tabs>
                <w:tab w:val="right" w:pos="851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25</w:t>
            </w:r>
          </w:p>
        </w:tc>
        <w:tc>
          <w:tcPr>
            <w:tcW w:w="460" w:type="pct"/>
            <w:shd w:val="clear" w:color="auto" w:fill="auto"/>
          </w:tcPr>
          <w:p w:rsidR="00F11319" w:rsidRPr="00311E63" w:rsidRDefault="00F11319" w:rsidP="00F11319">
            <w:pPr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5</w:t>
            </w:r>
          </w:p>
        </w:tc>
        <w:tc>
          <w:tcPr>
            <w:tcW w:w="460" w:type="pct"/>
            <w:shd w:val="clear" w:color="auto" w:fill="auto"/>
          </w:tcPr>
          <w:p w:rsidR="00F11319" w:rsidRPr="00311E63" w:rsidRDefault="00F11319" w:rsidP="00F11319">
            <w:pPr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1</w:t>
            </w:r>
          </w:p>
        </w:tc>
        <w:tc>
          <w:tcPr>
            <w:tcW w:w="724" w:type="pct"/>
            <w:shd w:val="clear" w:color="auto" w:fill="auto"/>
          </w:tcPr>
          <w:p w:rsidR="00F11319" w:rsidRPr="00311E63" w:rsidRDefault="00F11319" w:rsidP="00F11319">
            <w:pPr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4</w:t>
            </w:r>
          </w:p>
        </w:tc>
        <w:tc>
          <w:tcPr>
            <w:tcW w:w="594" w:type="pct"/>
            <w:shd w:val="clear" w:color="auto" w:fill="auto"/>
          </w:tcPr>
          <w:p w:rsidR="00F11319" w:rsidRPr="00311E63" w:rsidRDefault="00F11319" w:rsidP="00F11319">
            <w:pPr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20</w:t>
            </w:r>
          </w:p>
        </w:tc>
        <w:tc>
          <w:tcPr>
            <w:tcW w:w="788" w:type="pct"/>
            <w:shd w:val="clear" w:color="auto" w:fill="auto"/>
          </w:tcPr>
          <w:p w:rsidR="00F11319" w:rsidRPr="00311E63" w:rsidRDefault="00F11319" w:rsidP="00F11319">
            <w:pPr>
              <w:tabs>
                <w:tab w:val="right" w:pos="851"/>
              </w:tabs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311E63">
              <w:rPr>
                <w:sz w:val="22"/>
                <w:szCs w:val="22"/>
              </w:rPr>
              <w:t xml:space="preserve">азбор мини-кейсов, </w:t>
            </w:r>
            <w:r>
              <w:rPr>
                <w:sz w:val="22"/>
                <w:szCs w:val="22"/>
              </w:rPr>
              <w:t xml:space="preserve">тест </w:t>
            </w:r>
          </w:p>
        </w:tc>
      </w:tr>
      <w:tr w:rsidR="002B37C8" w:rsidRPr="00B24FEC" w:rsidTr="00BF1F99">
        <w:tc>
          <w:tcPr>
            <w:tcW w:w="265" w:type="pct"/>
            <w:shd w:val="clear" w:color="auto" w:fill="auto"/>
          </w:tcPr>
          <w:p w:rsidR="00F11319" w:rsidRPr="00311E63" w:rsidRDefault="00F11319" w:rsidP="00F11319">
            <w:pPr>
              <w:tabs>
                <w:tab w:val="right" w:pos="851"/>
              </w:tabs>
              <w:suppressAutoHyphens w:val="0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5</w:t>
            </w:r>
          </w:p>
        </w:tc>
        <w:tc>
          <w:tcPr>
            <w:tcW w:w="1314" w:type="pct"/>
            <w:shd w:val="clear" w:color="auto" w:fill="auto"/>
          </w:tcPr>
          <w:p w:rsidR="00F11319" w:rsidRPr="00311E63" w:rsidRDefault="005D4B32" w:rsidP="00F11319">
            <w:pPr>
              <w:shd w:val="clear" w:color="auto" w:fill="FFFFFF"/>
              <w:suppressAutoHyphens w:val="0"/>
              <w:textAlignment w:val="baseline"/>
              <w:rPr>
                <w:sz w:val="22"/>
                <w:szCs w:val="22"/>
              </w:rPr>
            </w:pPr>
            <w:r w:rsidRPr="005D4B32">
              <w:rPr>
                <w:bCs/>
                <w:sz w:val="22"/>
                <w:szCs w:val="22"/>
              </w:rPr>
              <w:t>Тема 5. Бережливое производство (Lean) в управлении проектами</w:t>
            </w:r>
          </w:p>
        </w:tc>
        <w:tc>
          <w:tcPr>
            <w:tcW w:w="395" w:type="pct"/>
            <w:shd w:val="clear" w:color="auto" w:fill="auto"/>
          </w:tcPr>
          <w:p w:rsidR="00F11319" w:rsidRPr="00311E63" w:rsidRDefault="00F11319" w:rsidP="00F11319">
            <w:pPr>
              <w:tabs>
                <w:tab w:val="right" w:pos="851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34</w:t>
            </w:r>
          </w:p>
        </w:tc>
        <w:tc>
          <w:tcPr>
            <w:tcW w:w="460" w:type="pct"/>
            <w:shd w:val="clear" w:color="auto" w:fill="auto"/>
          </w:tcPr>
          <w:p w:rsidR="00F11319" w:rsidRPr="00311E63" w:rsidRDefault="00F11319" w:rsidP="00F11319">
            <w:pPr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8</w:t>
            </w:r>
          </w:p>
        </w:tc>
        <w:tc>
          <w:tcPr>
            <w:tcW w:w="460" w:type="pct"/>
            <w:shd w:val="clear" w:color="auto" w:fill="auto"/>
          </w:tcPr>
          <w:p w:rsidR="00F11319" w:rsidRPr="00311E63" w:rsidRDefault="00F11319" w:rsidP="00F11319">
            <w:pPr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2</w:t>
            </w:r>
          </w:p>
        </w:tc>
        <w:tc>
          <w:tcPr>
            <w:tcW w:w="724" w:type="pct"/>
            <w:shd w:val="clear" w:color="auto" w:fill="auto"/>
          </w:tcPr>
          <w:p w:rsidR="00F11319" w:rsidRPr="00311E63" w:rsidRDefault="00F11319" w:rsidP="00F11319">
            <w:pPr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6</w:t>
            </w:r>
          </w:p>
        </w:tc>
        <w:tc>
          <w:tcPr>
            <w:tcW w:w="594" w:type="pct"/>
            <w:shd w:val="clear" w:color="auto" w:fill="auto"/>
          </w:tcPr>
          <w:p w:rsidR="00F11319" w:rsidRPr="00311E63" w:rsidRDefault="00F11319" w:rsidP="00F11319">
            <w:pPr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26</w:t>
            </w:r>
          </w:p>
        </w:tc>
        <w:tc>
          <w:tcPr>
            <w:tcW w:w="788" w:type="pct"/>
            <w:shd w:val="clear" w:color="auto" w:fill="auto"/>
          </w:tcPr>
          <w:p w:rsidR="00F11319" w:rsidRPr="00311E63" w:rsidRDefault="00F11319" w:rsidP="00F11319">
            <w:pPr>
              <w:tabs>
                <w:tab w:val="right" w:pos="851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Защита про</w:t>
            </w:r>
            <w:r>
              <w:rPr>
                <w:sz w:val="22"/>
                <w:szCs w:val="22"/>
              </w:rPr>
              <w:t>ектной работы.</w:t>
            </w:r>
          </w:p>
        </w:tc>
      </w:tr>
      <w:tr w:rsidR="002B37C8" w:rsidRPr="00B24FEC" w:rsidTr="00BF1F99">
        <w:tc>
          <w:tcPr>
            <w:tcW w:w="265" w:type="pct"/>
            <w:shd w:val="clear" w:color="auto" w:fill="auto"/>
          </w:tcPr>
          <w:p w:rsidR="00F11319" w:rsidRPr="00311E63" w:rsidRDefault="00F11319" w:rsidP="00F11319">
            <w:pPr>
              <w:tabs>
                <w:tab w:val="right" w:pos="851"/>
              </w:tabs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314" w:type="pct"/>
            <w:shd w:val="clear" w:color="auto" w:fill="auto"/>
          </w:tcPr>
          <w:p w:rsidR="00F11319" w:rsidRPr="00311E63" w:rsidRDefault="00F11319" w:rsidP="00F11319">
            <w:pPr>
              <w:pStyle w:val="Default"/>
              <w:widowControl w:val="0"/>
              <w:rPr>
                <w:color w:val="111111"/>
                <w:sz w:val="22"/>
                <w:szCs w:val="22"/>
              </w:rPr>
            </w:pPr>
            <w:r w:rsidRPr="00311E63">
              <w:rPr>
                <w:color w:val="111111"/>
                <w:sz w:val="22"/>
                <w:szCs w:val="22"/>
              </w:rPr>
              <w:t>В целом по дисциплине</w:t>
            </w:r>
          </w:p>
        </w:tc>
        <w:tc>
          <w:tcPr>
            <w:tcW w:w="395" w:type="pct"/>
            <w:shd w:val="clear" w:color="auto" w:fill="auto"/>
          </w:tcPr>
          <w:p w:rsidR="00F11319" w:rsidRPr="00311E63" w:rsidRDefault="00F11319" w:rsidP="00F11319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144</w:t>
            </w:r>
          </w:p>
        </w:tc>
        <w:tc>
          <w:tcPr>
            <w:tcW w:w="460" w:type="pct"/>
            <w:shd w:val="clear" w:color="auto" w:fill="auto"/>
          </w:tcPr>
          <w:p w:rsidR="00F11319" w:rsidRPr="00311E63" w:rsidRDefault="00F11319" w:rsidP="00F11319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32</w:t>
            </w:r>
          </w:p>
        </w:tc>
        <w:tc>
          <w:tcPr>
            <w:tcW w:w="460" w:type="pct"/>
            <w:shd w:val="clear" w:color="auto" w:fill="auto"/>
          </w:tcPr>
          <w:p w:rsidR="00F11319" w:rsidRPr="00311E63" w:rsidRDefault="00F11319" w:rsidP="00F11319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8</w:t>
            </w:r>
          </w:p>
        </w:tc>
        <w:tc>
          <w:tcPr>
            <w:tcW w:w="724" w:type="pct"/>
            <w:shd w:val="clear" w:color="auto" w:fill="auto"/>
          </w:tcPr>
          <w:p w:rsidR="00F11319" w:rsidRPr="00311E63" w:rsidRDefault="00F11319" w:rsidP="00F11319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24</w:t>
            </w:r>
          </w:p>
        </w:tc>
        <w:tc>
          <w:tcPr>
            <w:tcW w:w="594" w:type="pct"/>
            <w:shd w:val="clear" w:color="auto" w:fill="auto"/>
          </w:tcPr>
          <w:p w:rsidR="00F11319" w:rsidRPr="00311E63" w:rsidRDefault="00F11319" w:rsidP="00F11319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311E63">
              <w:rPr>
                <w:sz w:val="22"/>
                <w:szCs w:val="22"/>
              </w:rPr>
              <w:t>112</w:t>
            </w:r>
          </w:p>
        </w:tc>
        <w:tc>
          <w:tcPr>
            <w:tcW w:w="788" w:type="pct"/>
            <w:shd w:val="clear" w:color="auto" w:fill="auto"/>
          </w:tcPr>
          <w:p w:rsidR="00F11319" w:rsidRPr="008F72B8" w:rsidRDefault="008F72B8" w:rsidP="000F793B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8F72B8">
              <w:rPr>
                <w:color w:val="auto"/>
                <w:sz w:val="22"/>
                <w:szCs w:val="22"/>
              </w:rPr>
              <w:t xml:space="preserve">Согласно учебному плану: </w:t>
            </w:r>
            <w:r w:rsidR="00F11319" w:rsidRPr="00921EE5">
              <w:rPr>
                <w:b/>
                <w:sz w:val="22"/>
                <w:szCs w:val="22"/>
              </w:rPr>
              <w:t>Проектная работа</w:t>
            </w:r>
          </w:p>
        </w:tc>
      </w:tr>
      <w:tr w:rsidR="002B37C8" w:rsidRPr="00B24FEC" w:rsidTr="00BF1F99">
        <w:tc>
          <w:tcPr>
            <w:tcW w:w="265" w:type="pct"/>
            <w:shd w:val="clear" w:color="auto" w:fill="auto"/>
          </w:tcPr>
          <w:p w:rsidR="00F11319" w:rsidRPr="00311E63" w:rsidRDefault="00F11319" w:rsidP="00F11319">
            <w:pPr>
              <w:tabs>
                <w:tab w:val="right" w:pos="851"/>
              </w:tabs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314" w:type="pct"/>
            <w:shd w:val="clear" w:color="auto" w:fill="auto"/>
          </w:tcPr>
          <w:p w:rsidR="00F11319" w:rsidRPr="00311E63" w:rsidRDefault="00F11319" w:rsidP="002B37C8">
            <w:pPr>
              <w:pStyle w:val="Default"/>
              <w:widowControl w:val="0"/>
              <w:rPr>
                <w:b/>
                <w:color w:val="111111"/>
                <w:sz w:val="22"/>
                <w:szCs w:val="22"/>
              </w:rPr>
            </w:pPr>
            <w:r w:rsidRPr="00311E63">
              <w:rPr>
                <w:b/>
                <w:color w:val="111111"/>
                <w:sz w:val="22"/>
                <w:szCs w:val="22"/>
              </w:rPr>
              <w:t>Итого %</w:t>
            </w:r>
          </w:p>
        </w:tc>
        <w:tc>
          <w:tcPr>
            <w:tcW w:w="395" w:type="pct"/>
            <w:shd w:val="clear" w:color="auto" w:fill="auto"/>
          </w:tcPr>
          <w:p w:rsidR="00F11319" w:rsidRPr="00311E63" w:rsidRDefault="00F11319" w:rsidP="00F11319">
            <w:pPr>
              <w:pStyle w:val="Default"/>
              <w:widowControl w:val="0"/>
              <w:jc w:val="center"/>
              <w:rPr>
                <w:b/>
                <w:sz w:val="22"/>
                <w:szCs w:val="22"/>
              </w:rPr>
            </w:pPr>
            <w:r w:rsidRPr="00311E63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460" w:type="pct"/>
            <w:shd w:val="clear" w:color="auto" w:fill="auto"/>
          </w:tcPr>
          <w:p w:rsidR="00F11319" w:rsidRPr="00311E63" w:rsidRDefault="00F11319" w:rsidP="00F11319">
            <w:pPr>
              <w:pStyle w:val="Default"/>
              <w:widowControl w:val="0"/>
              <w:jc w:val="center"/>
              <w:rPr>
                <w:b/>
                <w:sz w:val="22"/>
                <w:szCs w:val="22"/>
              </w:rPr>
            </w:pPr>
            <w:r w:rsidRPr="00311E63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460" w:type="pct"/>
            <w:shd w:val="clear" w:color="auto" w:fill="auto"/>
          </w:tcPr>
          <w:p w:rsidR="00F11319" w:rsidRPr="00311E63" w:rsidRDefault="00C6147D" w:rsidP="00F11319">
            <w:pPr>
              <w:pStyle w:val="Default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724" w:type="pct"/>
            <w:shd w:val="clear" w:color="auto" w:fill="auto"/>
          </w:tcPr>
          <w:p w:rsidR="00F11319" w:rsidRPr="00311E63" w:rsidRDefault="00C6147D" w:rsidP="00F11319">
            <w:pPr>
              <w:pStyle w:val="Default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</w:t>
            </w:r>
          </w:p>
        </w:tc>
        <w:tc>
          <w:tcPr>
            <w:tcW w:w="594" w:type="pct"/>
            <w:shd w:val="clear" w:color="auto" w:fill="auto"/>
          </w:tcPr>
          <w:p w:rsidR="00F11319" w:rsidRPr="00311E63" w:rsidRDefault="00F11319" w:rsidP="00F11319">
            <w:pPr>
              <w:pStyle w:val="Default"/>
              <w:widowControl w:val="0"/>
              <w:jc w:val="center"/>
              <w:rPr>
                <w:b/>
                <w:sz w:val="22"/>
                <w:szCs w:val="22"/>
              </w:rPr>
            </w:pPr>
            <w:r w:rsidRPr="00311E63">
              <w:rPr>
                <w:b/>
                <w:sz w:val="22"/>
                <w:szCs w:val="22"/>
              </w:rPr>
              <w:t>78</w:t>
            </w:r>
          </w:p>
        </w:tc>
        <w:tc>
          <w:tcPr>
            <w:tcW w:w="788" w:type="pct"/>
            <w:shd w:val="clear" w:color="auto" w:fill="auto"/>
          </w:tcPr>
          <w:p w:rsidR="00F11319" w:rsidRPr="00311E63" w:rsidRDefault="00F11319" w:rsidP="00F11319">
            <w:pPr>
              <w:pStyle w:val="Default"/>
              <w:widowControl w:val="0"/>
              <w:rPr>
                <w:b/>
                <w:sz w:val="22"/>
                <w:szCs w:val="22"/>
              </w:rPr>
            </w:pPr>
          </w:p>
        </w:tc>
      </w:tr>
    </w:tbl>
    <w:p w:rsidR="00BF1F99" w:rsidRPr="00BF1F99" w:rsidRDefault="00BF1F99" w:rsidP="00BF1F99">
      <w:pPr>
        <w:widowControl w:val="0"/>
        <w:suppressAutoHyphens w:val="0"/>
        <w:autoSpaceDE w:val="0"/>
        <w:autoSpaceDN w:val="0"/>
        <w:adjustRightInd w:val="0"/>
        <w:jc w:val="both"/>
      </w:pPr>
      <w:r w:rsidRPr="00BF1F99">
        <w:t>*объем контактной работы в очно-заочной/заочной формах обучения и индивидуальных учебных планах определяется соответствующими учебными планами. Т</w:t>
      </w:r>
      <w:bookmarkStart w:id="10" w:name="_GoBack"/>
      <w:bookmarkEnd w:id="10"/>
      <w:r w:rsidRPr="00BF1F99">
        <w:t>емы, реализуемые в виде контактной работы, определяются преподавателем самостоятельно, исходя из уровня их сложности.</w:t>
      </w:r>
    </w:p>
    <w:p w:rsidR="00BF1F99" w:rsidRDefault="00BF1F99" w:rsidP="00746528">
      <w:pPr>
        <w:spacing w:line="360" w:lineRule="auto"/>
        <w:ind w:firstLine="567"/>
        <w:jc w:val="both"/>
        <w:outlineLvl w:val="1"/>
        <w:rPr>
          <w:b/>
          <w:color w:val="111111"/>
        </w:rPr>
      </w:pPr>
      <w:bookmarkStart w:id="11" w:name="_Toc27351652"/>
    </w:p>
    <w:p w:rsidR="006F4FC5" w:rsidRPr="00B24FEC" w:rsidRDefault="00210E74" w:rsidP="00746528">
      <w:pPr>
        <w:spacing w:line="360" w:lineRule="auto"/>
        <w:ind w:firstLine="567"/>
        <w:jc w:val="both"/>
        <w:outlineLvl w:val="1"/>
        <w:rPr>
          <w:b/>
          <w:color w:val="111111"/>
        </w:rPr>
      </w:pPr>
      <w:r w:rsidRPr="00B24FEC">
        <w:rPr>
          <w:b/>
          <w:color w:val="111111"/>
        </w:rPr>
        <w:t xml:space="preserve">5.3. Содержание </w:t>
      </w:r>
      <w:bookmarkEnd w:id="11"/>
      <w:r w:rsidRPr="00B24FEC">
        <w:rPr>
          <w:b/>
          <w:color w:val="111111"/>
        </w:rPr>
        <w:t>семинаров, практических занятий</w:t>
      </w:r>
    </w:p>
    <w:p w:rsidR="00E45F89" w:rsidRPr="00972E52" w:rsidRDefault="00E45F89" w:rsidP="00E45F89">
      <w:pPr>
        <w:spacing w:line="360" w:lineRule="auto"/>
        <w:ind w:firstLine="709"/>
        <w:jc w:val="right"/>
        <w:outlineLvl w:val="1"/>
        <w:rPr>
          <w:color w:val="111111"/>
        </w:rPr>
      </w:pPr>
      <w:r w:rsidRPr="00B24FEC">
        <w:rPr>
          <w:color w:val="111111"/>
        </w:rPr>
        <w:t>Таблица</w:t>
      </w:r>
      <w:r w:rsidRPr="00972E52">
        <w:rPr>
          <w:color w:val="111111"/>
        </w:rPr>
        <w:t xml:space="preserve"> </w:t>
      </w:r>
      <w:r w:rsidR="008211A7" w:rsidRPr="00972E52">
        <w:rPr>
          <w:color w:val="111111"/>
        </w:rPr>
        <w:t>3</w:t>
      </w:r>
    </w:p>
    <w:tbl>
      <w:tblPr>
        <w:tblStyle w:val="affe"/>
        <w:tblW w:w="1077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240"/>
        <w:gridCol w:w="5274"/>
        <w:gridCol w:w="3260"/>
      </w:tblGrid>
      <w:tr w:rsidR="0042002F" w:rsidRPr="00972E52" w:rsidTr="002B37C8">
        <w:tc>
          <w:tcPr>
            <w:tcW w:w="2240" w:type="dxa"/>
          </w:tcPr>
          <w:p w:rsidR="0042002F" w:rsidRPr="00311E63" w:rsidRDefault="0042002F" w:rsidP="0042002F">
            <w:pPr>
              <w:widowControl w:val="0"/>
              <w:jc w:val="center"/>
            </w:pPr>
            <w:r w:rsidRPr="00311E63">
              <w:rPr>
                <w:b/>
              </w:rPr>
              <w:t>Наименование тем (разделов) дисциплины</w:t>
            </w:r>
          </w:p>
        </w:tc>
        <w:tc>
          <w:tcPr>
            <w:tcW w:w="5274" w:type="dxa"/>
          </w:tcPr>
          <w:p w:rsidR="0042002F" w:rsidRPr="00311E63" w:rsidRDefault="0042002F" w:rsidP="0042002F">
            <w:pPr>
              <w:keepNext/>
              <w:jc w:val="center"/>
            </w:pPr>
            <w:r w:rsidRPr="00311E63">
              <w:rPr>
                <w:b/>
              </w:rPr>
              <w:t>Перечень вопросов для обсуждения на семинарских, практических занятиях, рекомендуемые источники из разделов 8,</w:t>
            </w:r>
            <w:r w:rsidR="006256D4" w:rsidRPr="00311E63">
              <w:rPr>
                <w:b/>
              </w:rPr>
              <w:t xml:space="preserve"> </w:t>
            </w:r>
            <w:r w:rsidRPr="00311E63">
              <w:rPr>
                <w:b/>
              </w:rPr>
              <w:t xml:space="preserve">9 </w:t>
            </w:r>
          </w:p>
        </w:tc>
        <w:tc>
          <w:tcPr>
            <w:tcW w:w="3260" w:type="dxa"/>
          </w:tcPr>
          <w:p w:rsidR="0042002F" w:rsidRPr="00311E63" w:rsidRDefault="0042002F" w:rsidP="0042002F">
            <w:pPr>
              <w:widowControl w:val="0"/>
              <w:tabs>
                <w:tab w:val="left" w:pos="709"/>
                <w:tab w:val="left" w:pos="993"/>
              </w:tabs>
              <w:jc w:val="center"/>
            </w:pPr>
            <w:r w:rsidRPr="00311E63">
              <w:rPr>
                <w:b/>
              </w:rPr>
              <w:t>Формы проведения занятий</w:t>
            </w:r>
          </w:p>
        </w:tc>
      </w:tr>
      <w:tr w:rsidR="0042002F" w:rsidRPr="00972E52" w:rsidTr="002B37C8">
        <w:tc>
          <w:tcPr>
            <w:tcW w:w="2240" w:type="dxa"/>
          </w:tcPr>
          <w:p w:rsidR="0042002F" w:rsidRPr="00311E63" w:rsidRDefault="008B12D1" w:rsidP="0042002F">
            <w:pPr>
              <w:pStyle w:val="Default"/>
              <w:rPr>
                <w:rFonts w:eastAsia="Calibri"/>
                <w:color w:val="111111"/>
                <w:sz w:val="22"/>
                <w:szCs w:val="22"/>
              </w:rPr>
            </w:pPr>
            <w:r w:rsidRPr="008B12D1">
              <w:rPr>
                <w:rFonts w:eastAsia="Calibri"/>
                <w:color w:val="111111"/>
                <w:sz w:val="22"/>
                <w:szCs w:val="22"/>
              </w:rPr>
              <w:t>Тема 1. Управления проектами и гибкие методы управления проектами: принципы, процессы, отличия, стандарты</w:t>
            </w:r>
          </w:p>
        </w:tc>
        <w:tc>
          <w:tcPr>
            <w:tcW w:w="5274" w:type="dxa"/>
          </w:tcPr>
          <w:p w:rsidR="0042002F" w:rsidRPr="00311E63" w:rsidRDefault="0042002F" w:rsidP="00487371">
            <w:pPr>
              <w:pStyle w:val="Default"/>
              <w:numPr>
                <w:ilvl w:val="0"/>
                <w:numId w:val="42"/>
              </w:numPr>
              <w:ind w:left="313" w:hanging="284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color w:val="111111"/>
                <w:sz w:val="22"/>
                <w:szCs w:val="22"/>
              </w:rPr>
              <w:t>Основные понятия проектного менеджмента.</w:t>
            </w:r>
          </w:p>
          <w:p w:rsidR="0042002F" w:rsidRPr="00311E63" w:rsidRDefault="0042002F" w:rsidP="00487371">
            <w:pPr>
              <w:pStyle w:val="Default"/>
              <w:numPr>
                <w:ilvl w:val="0"/>
                <w:numId w:val="42"/>
              </w:numPr>
              <w:ind w:left="313" w:hanging="284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color w:val="111111"/>
                <w:sz w:val="22"/>
                <w:szCs w:val="22"/>
              </w:rPr>
              <w:t>Понятия, определения, процессы.</w:t>
            </w:r>
          </w:p>
          <w:p w:rsidR="00487371" w:rsidRPr="00311E63" w:rsidRDefault="00487371" w:rsidP="00487371">
            <w:pPr>
              <w:pStyle w:val="Default"/>
              <w:numPr>
                <w:ilvl w:val="0"/>
                <w:numId w:val="42"/>
              </w:numPr>
              <w:ind w:left="313" w:hanging="284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color w:val="111111"/>
                <w:sz w:val="22"/>
                <w:szCs w:val="22"/>
              </w:rPr>
              <w:t>Концепция жизненного цикла в гибком управлении проектами.</w:t>
            </w:r>
          </w:p>
          <w:p w:rsidR="00487371" w:rsidRPr="00311E63" w:rsidRDefault="00487371" w:rsidP="00487371">
            <w:pPr>
              <w:pStyle w:val="Default"/>
              <w:numPr>
                <w:ilvl w:val="0"/>
                <w:numId w:val="42"/>
              </w:numPr>
              <w:ind w:left="313" w:hanging="284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color w:val="111111"/>
                <w:sz w:val="22"/>
                <w:szCs w:val="22"/>
              </w:rPr>
              <w:t xml:space="preserve">Предиктивный, итеративный и итеративно-инкрементный подход, SDLS-модель. </w:t>
            </w:r>
          </w:p>
          <w:p w:rsidR="00487371" w:rsidRPr="00311E63" w:rsidRDefault="00487371" w:rsidP="00487371">
            <w:pPr>
              <w:pStyle w:val="Default"/>
              <w:numPr>
                <w:ilvl w:val="0"/>
                <w:numId w:val="42"/>
              </w:numPr>
              <w:ind w:left="313" w:hanging="284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color w:val="111111"/>
                <w:sz w:val="22"/>
                <w:szCs w:val="22"/>
              </w:rPr>
              <w:t>Жизненные циклы Waterfall, спиральный цикл.</w:t>
            </w:r>
          </w:p>
          <w:p w:rsidR="00607393" w:rsidRPr="00311E63" w:rsidRDefault="00607393" w:rsidP="00487371">
            <w:pPr>
              <w:pStyle w:val="Default"/>
              <w:numPr>
                <w:ilvl w:val="0"/>
                <w:numId w:val="42"/>
              </w:numPr>
              <w:ind w:left="313" w:hanging="284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color w:val="111111"/>
                <w:sz w:val="22"/>
                <w:szCs w:val="22"/>
              </w:rPr>
              <w:t>Обзор стандартов по управлению проектами проектом.</w:t>
            </w:r>
          </w:p>
          <w:p w:rsidR="007205F8" w:rsidRPr="00311E63" w:rsidRDefault="007205F8" w:rsidP="0042002F">
            <w:pPr>
              <w:pStyle w:val="Default"/>
              <w:rPr>
                <w:rFonts w:eastAsia="Calibri"/>
                <w:b/>
                <w:i/>
                <w:color w:val="111111"/>
                <w:sz w:val="22"/>
                <w:szCs w:val="22"/>
              </w:rPr>
            </w:pPr>
          </w:p>
          <w:p w:rsidR="0042002F" w:rsidRPr="00311E63" w:rsidRDefault="0042002F" w:rsidP="008E690B">
            <w:pPr>
              <w:pStyle w:val="Default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b/>
                <w:i/>
                <w:color w:val="111111"/>
                <w:sz w:val="22"/>
                <w:szCs w:val="22"/>
              </w:rPr>
              <w:t>Рекомендуемые источники</w:t>
            </w:r>
            <w:r w:rsidR="008E690B" w:rsidRPr="00311E63">
              <w:rPr>
                <w:rFonts w:eastAsia="Calibri"/>
                <w:color w:val="111111"/>
                <w:sz w:val="22"/>
                <w:szCs w:val="22"/>
              </w:rPr>
              <w:t>: Раздел 8 [1</w:t>
            </w:r>
            <w:r w:rsidR="00A6633D" w:rsidRPr="00311E63">
              <w:rPr>
                <w:rFonts w:eastAsia="Calibri"/>
                <w:color w:val="111111"/>
                <w:sz w:val="22"/>
                <w:szCs w:val="22"/>
              </w:rPr>
              <w:t xml:space="preserve"> </w:t>
            </w:r>
            <w:r w:rsidR="008E690B" w:rsidRPr="00311E63">
              <w:rPr>
                <w:rFonts w:eastAsia="Calibri"/>
                <w:color w:val="111111"/>
                <w:sz w:val="22"/>
                <w:szCs w:val="22"/>
              </w:rPr>
              <w:t>-</w:t>
            </w:r>
            <w:r w:rsidR="00A6633D" w:rsidRPr="00311E63">
              <w:rPr>
                <w:rFonts w:eastAsia="Calibri"/>
                <w:color w:val="111111"/>
                <w:sz w:val="22"/>
                <w:szCs w:val="22"/>
              </w:rPr>
              <w:t xml:space="preserve"> </w:t>
            </w:r>
            <w:r w:rsidR="008E690B" w:rsidRPr="00311E63">
              <w:rPr>
                <w:rFonts w:eastAsia="Calibri"/>
                <w:color w:val="111111"/>
                <w:sz w:val="22"/>
                <w:szCs w:val="22"/>
              </w:rPr>
              <w:t xml:space="preserve">3]; раздел 9 </w:t>
            </w:r>
            <w:r w:rsidR="008E690B" w:rsidRPr="00311E63">
              <w:rPr>
                <w:rFonts w:eastAsia="Calibri"/>
                <w:color w:val="111111"/>
                <w:sz w:val="22"/>
                <w:szCs w:val="22"/>
                <w:lang w:val="en-US"/>
              </w:rPr>
              <w:t>[</w:t>
            </w:r>
            <w:r w:rsidR="008E690B" w:rsidRPr="00311E63">
              <w:rPr>
                <w:rFonts w:eastAsia="Calibri"/>
                <w:color w:val="111111"/>
                <w:sz w:val="22"/>
                <w:szCs w:val="22"/>
              </w:rPr>
              <w:t xml:space="preserve">1 - </w:t>
            </w:r>
            <w:r w:rsidR="00461719" w:rsidRPr="00311E63">
              <w:rPr>
                <w:rFonts w:eastAsia="Calibri"/>
                <w:color w:val="111111"/>
                <w:sz w:val="22"/>
                <w:szCs w:val="22"/>
              </w:rPr>
              <w:t>11</w:t>
            </w:r>
            <w:r w:rsidR="008E690B" w:rsidRPr="00311E63">
              <w:rPr>
                <w:rFonts w:eastAsia="Calibri"/>
                <w:color w:val="111111"/>
                <w:sz w:val="22"/>
                <w:szCs w:val="22"/>
                <w:lang w:val="en-US"/>
              </w:rPr>
              <w:t>]</w:t>
            </w:r>
            <w:r w:rsidR="00461719" w:rsidRPr="00311E63">
              <w:rPr>
                <w:rFonts w:eastAsia="Calibri"/>
                <w:color w:val="111111"/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AE53D5" w:rsidRPr="00311E63" w:rsidRDefault="0042002F" w:rsidP="00AE53D5">
            <w:pPr>
              <w:pStyle w:val="Default"/>
              <w:tabs>
                <w:tab w:val="left" w:pos="317"/>
              </w:tabs>
              <w:ind w:left="317" w:hanging="283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color w:val="111111"/>
                <w:sz w:val="22"/>
                <w:szCs w:val="22"/>
              </w:rPr>
              <w:t>1.</w:t>
            </w:r>
            <w:r w:rsidRPr="00311E63">
              <w:rPr>
                <w:rFonts w:eastAsia="Calibri"/>
                <w:color w:val="111111"/>
                <w:sz w:val="22"/>
                <w:szCs w:val="22"/>
              </w:rPr>
              <w:tab/>
              <w:t xml:space="preserve">Групповое обсуждение </w:t>
            </w:r>
            <w:r w:rsidR="00BE135D" w:rsidRPr="00311E63">
              <w:rPr>
                <w:rFonts w:eastAsia="Calibri"/>
                <w:color w:val="111111"/>
                <w:sz w:val="22"/>
                <w:szCs w:val="22"/>
              </w:rPr>
              <w:t>классического</w:t>
            </w:r>
            <w:r w:rsidRPr="00311E63">
              <w:rPr>
                <w:rFonts w:eastAsia="Calibri"/>
                <w:color w:val="111111"/>
                <w:sz w:val="22"/>
                <w:szCs w:val="22"/>
              </w:rPr>
              <w:t xml:space="preserve"> подхода к управлению проектами</w:t>
            </w:r>
            <w:r w:rsidR="00AE53D5" w:rsidRPr="00311E63">
              <w:rPr>
                <w:rFonts w:eastAsia="Calibri"/>
                <w:color w:val="111111"/>
                <w:sz w:val="22"/>
                <w:szCs w:val="22"/>
              </w:rPr>
              <w:t xml:space="preserve"> (к</w:t>
            </w:r>
            <w:r w:rsidRPr="00311E63">
              <w:rPr>
                <w:rFonts w:eastAsia="Calibri"/>
                <w:color w:val="111111"/>
                <w:sz w:val="22"/>
                <w:szCs w:val="22"/>
              </w:rPr>
              <w:t>оллективная генерация идей, групповое обсуждение результата</w:t>
            </w:r>
            <w:r w:rsidR="00AE53D5" w:rsidRPr="00311E63">
              <w:rPr>
                <w:rFonts w:eastAsia="Calibri"/>
                <w:color w:val="111111"/>
                <w:sz w:val="22"/>
                <w:szCs w:val="22"/>
              </w:rPr>
              <w:t>)</w:t>
            </w:r>
            <w:r w:rsidRPr="00311E63">
              <w:rPr>
                <w:rFonts w:eastAsia="Calibri"/>
                <w:color w:val="111111"/>
                <w:sz w:val="22"/>
                <w:szCs w:val="22"/>
              </w:rPr>
              <w:t>.</w:t>
            </w:r>
            <w:r w:rsidR="00AE53D5" w:rsidRPr="00311E63">
              <w:rPr>
                <w:rFonts w:eastAsia="Calibri"/>
                <w:color w:val="111111"/>
                <w:sz w:val="22"/>
                <w:szCs w:val="22"/>
              </w:rPr>
              <w:t xml:space="preserve"> </w:t>
            </w:r>
          </w:p>
          <w:p w:rsidR="0042002F" w:rsidRDefault="00A06FE7" w:rsidP="00AE53D5">
            <w:pPr>
              <w:pStyle w:val="Default"/>
              <w:tabs>
                <w:tab w:val="left" w:pos="317"/>
              </w:tabs>
              <w:ind w:left="317" w:hanging="283"/>
              <w:rPr>
                <w:rFonts w:eastAsia="Calibri"/>
                <w:color w:val="111111"/>
                <w:sz w:val="22"/>
                <w:szCs w:val="22"/>
              </w:rPr>
            </w:pPr>
            <w:r>
              <w:rPr>
                <w:rFonts w:eastAsia="Calibri"/>
                <w:color w:val="111111"/>
                <w:sz w:val="22"/>
                <w:szCs w:val="22"/>
              </w:rPr>
              <w:t>2</w:t>
            </w:r>
            <w:r w:rsidR="00AE53D5" w:rsidRPr="00311E63">
              <w:rPr>
                <w:rFonts w:eastAsia="Calibri"/>
                <w:color w:val="111111"/>
                <w:sz w:val="22"/>
                <w:szCs w:val="22"/>
              </w:rPr>
              <w:t>.  Решение мини-кейсов по разбору конкретных ситуаций.</w:t>
            </w:r>
          </w:p>
          <w:p w:rsidR="00A06FE7" w:rsidRDefault="00A06FE7" w:rsidP="00AE53D5">
            <w:pPr>
              <w:pStyle w:val="Default"/>
              <w:tabs>
                <w:tab w:val="left" w:pos="317"/>
              </w:tabs>
              <w:ind w:left="317" w:hanging="283"/>
              <w:rPr>
                <w:rFonts w:eastAsia="Calibri"/>
                <w:color w:val="111111"/>
                <w:sz w:val="22"/>
                <w:szCs w:val="22"/>
              </w:rPr>
            </w:pPr>
            <w:r>
              <w:rPr>
                <w:rFonts w:eastAsia="Calibri"/>
                <w:color w:val="111111"/>
                <w:sz w:val="22"/>
                <w:szCs w:val="22"/>
              </w:rPr>
              <w:t>3.  Тестирование.</w:t>
            </w:r>
          </w:p>
          <w:p w:rsidR="00A06FE7" w:rsidRPr="00311E63" w:rsidRDefault="00A06FE7" w:rsidP="00AE53D5">
            <w:pPr>
              <w:pStyle w:val="Default"/>
              <w:tabs>
                <w:tab w:val="left" w:pos="317"/>
              </w:tabs>
              <w:ind w:left="317" w:hanging="283"/>
              <w:rPr>
                <w:rFonts w:eastAsia="Calibri"/>
                <w:color w:val="111111"/>
                <w:sz w:val="22"/>
                <w:szCs w:val="22"/>
              </w:rPr>
            </w:pPr>
          </w:p>
        </w:tc>
      </w:tr>
      <w:tr w:rsidR="0042002F" w:rsidRPr="00972E52" w:rsidTr="002B37C8">
        <w:trPr>
          <w:trHeight w:val="415"/>
        </w:trPr>
        <w:tc>
          <w:tcPr>
            <w:tcW w:w="2240" w:type="dxa"/>
          </w:tcPr>
          <w:p w:rsidR="0042002F" w:rsidRPr="00311E63" w:rsidRDefault="0062682F" w:rsidP="0042002F">
            <w:pPr>
              <w:pStyle w:val="Default"/>
              <w:rPr>
                <w:rFonts w:eastAsia="Calibri"/>
                <w:color w:val="111111"/>
                <w:sz w:val="22"/>
                <w:szCs w:val="22"/>
              </w:rPr>
            </w:pPr>
            <w:r>
              <w:rPr>
                <w:rFonts w:eastAsia="Calibri"/>
                <w:color w:val="111111"/>
                <w:sz w:val="22"/>
                <w:szCs w:val="22"/>
              </w:rPr>
              <w:t xml:space="preserve">Тема 2. </w:t>
            </w:r>
            <w:r w:rsidRPr="0062682F">
              <w:rPr>
                <w:rFonts w:eastAsia="Calibri"/>
                <w:color w:val="111111"/>
                <w:sz w:val="22"/>
                <w:szCs w:val="22"/>
              </w:rPr>
              <w:t>Agile-подход в управлении проектами</w:t>
            </w:r>
          </w:p>
        </w:tc>
        <w:tc>
          <w:tcPr>
            <w:tcW w:w="5274" w:type="dxa"/>
          </w:tcPr>
          <w:p w:rsidR="0042002F" w:rsidRPr="00311E63" w:rsidRDefault="0042002F" w:rsidP="009469C4">
            <w:pPr>
              <w:pStyle w:val="Default"/>
              <w:numPr>
                <w:ilvl w:val="0"/>
                <w:numId w:val="41"/>
              </w:numPr>
              <w:ind w:left="320" w:hanging="284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color w:val="111111"/>
                <w:sz w:val="22"/>
                <w:szCs w:val="22"/>
              </w:rPr>
              <w:t xml:space="preserve">Предпосылки и обстоятельства появления Agile как гибкого подхода к управлению проектами разработки ПО. </w:t>
            </w:r>
          </w:p>
          <w:p w:rsidR="0042002F" w:rsidRPr="00311E63" w:rsidRDefault="0042002F" w:rsidP="009469C4">
            <w:pPr>
              <w:pStyle w:val="Default"/>
              <w:numPr>
                <w:ilvl w:val="0"/>
                <w:numId w:val="41"/>
              </w:numPr>
              <w:ind w:left="320" w:hanging="284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color w:val="111111"/>
                <w:sz w:val="22"/>
                <w:szCs w:val="22"/>
              </w:rPr>
              <w:t>Наиболее распространённые Agile</w:t>
            </w:r>
            <w:r w:rsidR="00487371">
              <w:rPr>
                <w:rFonts w:eastAsia="Calibri"/>
                <w:color w:val="111111"/>
                <w:sz w:val="22"/>
                <w:szCs w:val="22"/>
              </w:rPr>
              <w:t>-практики</w:t>
            </w:r>
            <w:r w:rsidRPr="00311E63">
              <w:rPr>
                <w:rFonts w:eastAsia="Calibri"/>
                <w:color w:val="111111"/>
                <w:sz w:val="22"/>
                <w:szCs w:val="22"/>
              </w:rPr>
              <w:t>.</w:t>
            </w:r>
          </w:p>
          <w:p w:rsidR="0042002F" w:rsidRPr="00311E63" w:rsidRDefault="0042002F" w:rsidP="0042002F">
            <w:pPr>
              <w:pStyle w:val="Default"/>
              <w:rPr>
                <w:rFonts w:eastAsia="Calibri"/>
                <w:color w:val="111111"/>
                <w:sz w:val="22"/>
                <w:szCs w:val="22"/>
              </w:rPr>
            </w:pPr>
          </w:p>
          <w:p w:rsidR="0042002F" w:rsidRPr="00311E63" w:rsidRDefault="0042002F" w:rsidP="00A6633D">
            <w:pPr>
              <w:pStyle w:val="Default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b/>
                <w:i/>
                <w:color w:val="111111"/>
                <w:sz w:val="22"/>
                <w:szCs w:val="22"/>
              </w:rPr>
              <w:t>Рекомендуемые источники</w:t>
            </w:r>
            <w:r w:rsidR="00090F66" w:rsidRPr="00311E63">
              <w:rPr>
                <w:rFonts w:eastAsia="Calibri"/>
                <w:color w:val="111111"/>
                <w:sz w:val="22"/>
                <w:szCs w:val="22"/>
              </w:rPr>
              <w:t>: Раздел 8 [</w:t>
            </w:r>
            <w:r w:rsidR="00A6633D" w:rsidRPr="00311E63">
              <w:rPr>
                <w:rFonts w:eastAsia="Calibri"/>
                <w:color w:val="111111"/>
                <w:sz w:val="22"/>
                <w:szCs w:val="22"/>
              </w:rPr>
              <w:t xml:space="preserve">1 </w:t>
            </w:r>
            <w:r w:rsidR="00090F66" w:rsidRPr="00311E63">
              <w:rPr>
                <w:rFonts w:eastAsia="Calibri"/>
                <w:color w:val="111111"/>
                <w:sz w:val="22"/>
                <w:szCs w:val="22"/>
              </w:rPr>
              <w:t xml:space="preserve">-8]; раздел 9 </w:t>
            </w:r>
            <w:r w:rsidR="00090F66" w:rsidRPr="00311E63">
              <w:rPr>
                <w:rFonts w:eastAsia="Calibri"/>
                <w:color w:val="111111"/>
                <w:sz w:val="22"/>
                <w:szCs w:val="22"/>
                <w:lang w:val="en-US"/>
              </w:rPr>
              <w:t>[</w:t>
            </w:r>
            <w:r w:rsidR="00090F66" w:rsidRPr="00311E63">
              <w:rPr>
                <w:rFonts w:eastAsia="Calibri"/>
                <w:color w:val="111111"/>
                <w:sz w:val="22"/>
                <w:szCs w:val="22"/>
              </w:rPr>
              <w:t>1 - 11</w:t>
            </w:r>
            <w:r w:rsidR="00090F66" w:rsidRPr="00311E63">
              <w:rPr>
                <w:rFonts w:eastAsia="Calibri"/>
                <w:color w:val="111111"/>
                <w:sz w:val="22"/>
                <w:szCs w:val="22"/>
                <w:lang w:val="en-US"/>
              </w:rPr>
              <w:t>]</w:t>
            </w:r>
            <w:r w:rsidR="00090F66" w:rsidRPr="00311E63">
              <w:rPr>
                <w:rFonts w:eastAsia="Calibri"/>
                <w:color w:val="111111"/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445D19" w:rsidRDefault="00445D19" w:rsidP="00445D19">
            <w:pPr>
              <w:pStyle w:val="Default"/>
              <w:numPr>
                <w:ilvl w:val="0"/>
                <w:numId w:val="46"/>
              </w:numPr>
              <w:tabs>
                <w:tab w:val="left" w:pos="325"/>
              </w:tabs>
              <w:ind w:left="360"/>
              <w:rPr>
                <w:rFonts w:eastAsia="Calibri"/>
                <w:color w:val="111111"/>
                <w:sz w:val="22"/>
                <w:szCs w:val="22"/>
              </w:rPr>
            </w:pPr>
            <w:r w:rsidRPr="00445D19">
              <w:rPr>
                <w:rFonts w:eastAsia="Calibri"/>
                <w:color w:val="111111"/>
                <w:sz w:val="22"/>
                <w:szCs w:val="22"/>
              </w:rPr>
              <w:t>Групповое обсуждение гибкого подхода к управлению проектами (коллективная генерация идей, групповое обсуждение результата).</w:t>
            </w:r>
          </w:p>
          <w:p w:rsidR="00445D19" w:rsidRPr="00445D19" w:rsidRDefault="00445D19" w:rsidP="00445D19">
            <w:pPr>
              <w:pStyle w:val="Default"/>
              <w:numPr>
                <w:ilvl w:val="0"/>
                <w:numId w:val="46"/>
              </w:numPr>
              <w:tabs>
                <w:tab w:val="left" w:pos="325"/>
              </w:tabs>
              <w:ind w:left="360"/>
              <w:rPr>
                <w:rFonts w:eastAsia="Calibri"/>
                <w:color w:val="111111"/>
                <w:sz w:val="22"/>
                <w:szCs w:val="22"/>
              </w:rPr>
            </w:pPr>
            <w:r w:rsidRPr="00445D19">
              <w:rPr>
                <w:rFonts w:eastAsia="Calibri"/>
                <w:bCs/>
                <w:color w:val="111111"/>
                <w:sz w:val="22"/>
                <w:szCs w:val="22"/>
              </w:rPr>
              <w:t>Решение мини-кейсов по разбору конкретных ситуаций.</w:t>
            </w:r>
          </w:p>
          <w:p w:rsidR="00445D19" w:rsidRDefault="00445D19" w:rsidP="00445D19">
            <w:pPr>
              <w:pStyle w:val="Default"/>
              <w:numPr>
                <w:ilvl w:val="0"/>
                <w:numId w:val="46"/>
              </w:numPr>
              <w:tabs>
                <w:tab w:val="left" w:pos="325"/>
              </w:tabs>
              <w:ind w:left="360"/>
              <w:rPr>
                <w:rFonts w:eastAsia="Calibri"/>
                <w:color w:val="111111"/>
                <w:sz w:val="22"/>
                <w:szCs w:val="22"/>
              </w:rPr>
            </w:pPr>
            <w:r w:rsidRPr="00445D19">
              <w:rPr>
                <w:rFonts w:eastAsia="Calibri"/>
                <w:color w:val="111111"/>
                <w:sz w:val="22"/>
                <w:szCs w:val="22"/>
              </w:rPr>
              <w:t xml:space="preserve"> Решение практико-ориентированных задач.</w:t>
            </w:r>
          </w:p>
          <w:p w:rsidR="00A06FE7" w:rsidRPr="00311E63" w:rsidRDefault="00445D19" w:rsidP="00445D19">
            <w:pPr>
              <w:pStyle w:val="Default"/>
              <w:numPr>
                <w:ilvl w:val="0"/>
                <w:numId w:val="46"/>
              </w:numPr>
              <w:tabs>
                <w:tab w:val="left" w:pos="325"/>
              </w:tabs>
              <w:ind w:left="360"/>
              <w:rPr>
                <w:rFonts w:eastAsia="Calibri"/>
                <w:color w:val="111111"/>
                <w:sz w:val="22"/>
                <w:szCs w:val="22"/>
              </w:rPr>
            </w:pPr>
            <w:r>
              <w:rPr>
                <w:rFonts w:eastAsia="Calibri"/>
                <w:color w:val="111111"/>
                <w:sz w:val="22"/>
                <w:szCs w:val="22"/>
              </w:rPr>
              <w:t xml:space="preserve"> Тестирование.</w:t>
            </w:r>
          </w:p>
        </w:tc>
      </w:tr>
      <w:tr w:rsidR="0042002F" w:rsidRPr="00972E52" w:rsidTr="002B37C8">
        <w:tc>
          <w:tcPr>
            <w:tcW w:w="2240" w:type="dxa"/>
          </w:tcPr>
          <w:p w:rsidR="0042002F" w:rsidRPr="00311E63" w:rsidRDefault="005D4B32" w:rsidP="0057507C">
            <w:pPr>
              <w:pStyle w:val="Default"/>
              <w:rPr>
                <w:rFonts w:eastAsia="Calibri"/>
                <w:color w:val="111111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Тема 3. </w:t>
            </w:r>
            <w:r w:rsidRPr="005D4B32">
              <w:rPr>
                <w:bCs/>
                <w:sz w:val="22"/>
                <w:szCs w:val="22"/>
              </w:rPr>
              <w:t>Scrum фреймворк</w:t>
            </w:r>
          </w:p>
        </w:tc>
        <w:tc>
          <w:tcPr>
            <w:tcW w:w="5274" w:type="dxa"/>
          </w:tcPr>
          <w:p w:rsidR="0042002F" w:rsidRPr="00311E63" w:rsidRDefault="0042002F" w:rsidP="00637CBC">
            <w:pPr>
              <w:pStyle w:val="Default"/>
              <w:numPr>
                <w:ilvl w:val="0"/>
                <w:numId w:val="38"/>
              </w:numPr>
              <w:ind w:left="320" w:hanging="284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bCs/>
                <w:color w:val="111111"/>
                <w:sz w:val="22"/>
                <w:szCs w:val="22"/>
              </w:rPr>
              <w:t>Ретроспективы. Подготовка, отбор и пересмотр бэклога</w:t>
            </w:r>
            <w:r w:rsidR="00090F66" w:rsidRPr="00311E63">
              <w:rPr>
                <w:rFonts w:eastAsia="Calibri"/>
                <w:bCs/>
                <w:color w:val="111111"/>
                <w:sz w:val="22"/>
                <w:szCs w:val="22"/>
              </w:rPr>
              <w:t xml:space="preserve"> продукта (спринта)</w:t>
            </w:r>
            <w:r w:rsidRPr="00311E63">
              <w:rPr>
                <w:rFonts w:eastAsia="Calibri"/>
                <w:bCs/>
                <w:color w:val="111111"/>
                <w:sz w:val="22"/>
                <w:szCs w:val="22"/>
              </w:rPr>
              <w:t>.</w:t>
            </w:r>
          </w:p>
          <w:p w:rsidR="0042002F" w:rsidRPr="00311E63" w:rsidRDefault="0042002F" w:rsidP="00637CBC">
            <w:pPr>
              <w:pStyle w:val="Default"/>
              <w:numPr>
                <w:ilvl w:val="0"/>
                <w:numId w:val="38"/>
              </w:numPr>
              <w:ind w:left="320" w:hanging="284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bCs/>
                <w:color w:val="111111"/>
                <w:sz w:val="22"/>
                <w:szCs w:val="22"/>
              </w:rPr>
              <w:t xml:space="preserve">Планирование для итеративного гибкого подхода. </w:t>
            </w:r>
          </w:p>
          <w:p w:rsidR="0042002F" w:rsidRPr="00311E63" w:rsidRDefault="0042002F" w:rsidP="00637CBC">
            <w:pPr>
              <w:pStyle w:val="Default"/>
              <w:numPr>
                <w:ilvl w:val="0"/>
                <w:numId w:val="38"/>
              </w:numPr>
              <w:ind w:left="320" w:hanging="284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bCs/>
                <w:color w:val="111111"/>
                <w:sz w:val="22"/>
                <w:szCs w:val="22"/>
              </w:rPr>
              <w:t xml:space="preserve">Карта воздействий (Impact Mapping). </w:t>
            </w:r>
          </w:p>
          <w:p w:rsidR="0042002F" w:rsidRPr="00311E63" w:rsidRDefault="00637CBC" w:rsidP="00637CBC">
            <w:pPr>
              <w:pStyle w:val="Default"/>
              <w:numPr>
                <w:ilvl w:val="0"/>
                <w:numId w:val="38"/>
              </w:numPr>
              <w:ind w:left="320" w:hanging="284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bCs/>
                <w:color w:val="111111"/>
                <w:sz w:val="22"/>
                <w:szCs w:val="22"/>
              </w:rPr>
              <w:t>Спринт и планирование спринта. Daily Scrum, обзор и ретроспектива спринта.</w:t>
            </w:r>
            <w:r w:rsidR="0042002F" w:rsidRPr="00311E63">
              <w:rPr>
                <w:rFonts w:eastAsia="Calibri"/>
                <w:bCs/>
                <w:color w:val="111111"/>
                <w:sz w:val="22"/>
                <w:szCs w:val="22"/>
              </w:rPr>
              <w:t xml:space="preserve"> </w:t>
            </w:r>
          </w:p>
          <w:p w:rsidR="00637CBC" w:rsidRPr="00311E63" w:rsidRDefault="00637CBC" w:rsidP="00637CBC">
            <w:pPr>
              <w:pStyle w:val="Default"/>
              <w:numPr>
                <w:ilvl w:val="0"/>
                <w:numId w:val="38"/>
              </w:numPr>
              <w:ind w:left="320" w:hanging="284"/>
              <w:rPr>
                <w:rFonts w:eastAsia="Calibri"/>
                <w:bCs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bCs/>
                <w:color w:val="111111"/>
                <w:sz w:val="22"/>
                <w:szCs w:val="22"/>
              </w:rPr>
              <w:lastRenderedPageBreak/>
              <w:t>Критерии готовности продукта.</w:t>
            </w:r>
          </w:p>
          <w:p w:rsidR="00637CBC" w:rsidRPr="00311E63" w:rsidRDefault="00637CBC" w:rsidP="00D25503">
            <w:pPr>
              <w:pStyle w:val="Default"/>
              <w:numPr>
                <w:ilvl w:val="0"/>
                <w:numId w:val="38"/>
              </w:numPr>
              <w:ind w:left="320" w:hanging="284"/>
              <w:rPr>
                <w:rFonts w:eastAsia="Calibri"/>
                <w:bCs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bCs/>
                <w:color w:val="111111"/>
                <w:sz w:val="22"/>
                <w:szCs w:val="22"/>
              </w:rPr>
              <w:t>Приоритезация задач.</w:t>
            </w:r>
          </w:p>
          <w:p w:rsidR="00D25503" w:rsidRPr="00D25503" w:rsidRDefault="0042002F" w:rsidP="00993940">
            <w:pPr>
              <w:pStyle w:val="Default"/>
              <w:numPr>
                <w:ilvl w:val="0"/>
                <w:numId w:val="38"/>
              </w:numPr>
              <w:ind w:left="320" w:hanging="284"/>
              <w:rPr>
                <w:rFonts w:eastAsia="Calibri"/>
                <w:color w:val="111111"/>
                <w:sz w:val="22"/>
                <w:szCs w:val="22"/>
              </w:rPr>
            </w:pPr>
            <w:r w:rsidRPr="00D25503">
              <w:rPr>
                <w:rFonts w:eastAsia="Calibri"/>
                <w:bCs/>
                <w:color w:val="111111"/>
                <w:sz w:val="22"/>
                <w:szCs w:val="22"/>
              </w:rPr>
              <w:t>Диаграмма сгорания задач, скорость команды, совещания в SCRUM.</w:t>
            </w:r>
          </w:p>
          <w:p w:rsidR="00D25503" w:rsidRPr="00D25503" w:rsidRDefault="00D25503" w:rsidP="00993940">
            <w:pPr>
              <w:pStyle w:val="Default"/>
              <w:numPr>
                <w:ilvl w:val="0"/>
                <w:numId w:val="38"/>
              </w:numPr>
              <w:ind w:left="320" w:hanging="284"/>
              <w:rPr>
                <w:rFonts w:eastAsia="Calibri"/>
                <w:color w:val="111111"/>
                <w:sz w:val="22"/>
                <w:szCs w:val="22"/>
              </w:rPr>
            </w:pPr>
            <w:r w:rsidRPr="00D25503">
              <w:rPr>
                <w:rFonts w:eastAsia="Calibri"/>
                <w:color w:val="111111"/>
                <w:sz w:val="22"/>
                <w:szCs w:val="22"/>
              </w:rPr>
              <w:t>Оцен</w:t>
            </w:r>
            <w:r>
              <w:rPr>
                <w:rFonts w:eastAsia="Calibri"/>
                <w:color w:val="111111"/>
                <w:sz w:val="22"/>
                <w:szCs w:val="22"/>
              </w:rPr>
              <w:t>ка</w:t>
            </w:r>
            <w:r w:rsidRPr="00D25503">
              <w:rPr>
                <w:rFonts w:eastAsia="Calibri"/>
                <w:color w:val="111111"/>
                <w:sz w:val="22"/>
                <w:szCs w:val="22"/>
              </w:rPr>
              <w:t xml:space="preserve"> степен</w:t>
            </w:r>
            <w:r>
              <w:rPr>
                <w:rFonts w:eastAsia="Calibri"/>
                <w:color w:val="111111"/>
                <w:sz w:val="22"/>
                <w:szCs w:val="22"/>
              </w:rPr>
              <w:t>и</w:t>
            </w:r>
            <w:r w:rsidRPr="00D25503">
              <w:rPr>
                <w:rFonts w:eastAsia="Calibri"/>
                <w:color w:val="111111"/>
                <w:sz w:val="22"/>
                <w:szCs w:val="22"/>
              </w:rPr>
              <w:t xml:space="preserve"> отлаженности </w:t>
            </w:r>
            <w:r>
              <w:rPr>
                <w:rFonts w:eastAsia="Calibri"/>
                <w:color w:val="111111"/>
                <w:sz w:val="22"/>
                <w:szCs w:val="22"/>
              </w:rPr>
              <w:t>ИТ-сервиса.</w:t>
            </w:r>
          </w:p>
          <w:p w:rsidR="00D25503" w:rsidRPr="00311E63" w:rsidRDefault="00D25503" w:rsidP="00D25503">
            <w:pPr>
              <w:pStyle w:val="Default"/>
              <w:ind w:left="320"/>
              <w:rPr>
                <w:rFonts w:eastAsia="Calibri"/>
                <w:color w:val="111111"/>
                <w:sz w:val="22"/>
                <w:szCs w:val="22"/>
              </w:rPr>
            </w:pPr>
          </w:p>
          <w:p w:rsidR="0042002F" w:rsidRPr="00311E63" w:rsidRDefault="0042002F" w:rsidP="0042002F">
            <w:pPr>
              <w:pStyle w:val="Default"/>
              <w:spacing w:before="120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b/>
                <w:i/>
                <w:color w:val="111111"/>
                <w:sz w:val="22"/>
                <w:szCs w:val="22"/>
              </w:rPr>
              <w:t>Рекомендуемые источники</w:t>
            </w:r>
            <w:r w:rsidR="00F848ED" w:rsidRPr="00311E63">
              <w:rPr>
                <w:rFonts w:eastAsia="Calibri"/>
                <w:color w:val="111111"/>
                <w:sz w:val="22"/>
                <w:szCs w:val="22"/>
              </w:rPr>
              <w:t>: Раздел 8 [4</w:t>
            </w:r>
            <w:r w:rsidR="00A6633D" w:rsidRPr="00311E63">
              <w:rPr>
                <w:rFonts w:eastAsia="Calibri"/>
                <w:color w:val="111111"/>
                <w:sz w:val="22"/>
                <w:szCs w:val="22"/>
              </w:rPr>
              <w:t xml:space="preserve"> </w:t>
            </w:r>
            <w:r w:rsidR="00F848ED" w:rsidRPr="00311E63">
              <w:rPr>
                <w:rFonts w:eastAsia="Calibri"/>
                <w:color w:val="111111"/>
                <w:sz w:val="22"/>
                <w:szCs w:val="22"/>
              </w:rPr>
              <w:t>-</w:t>
            </w:r>
            <w:r w:rsidR="00A6633D" w:rsidRPr="00311E63">
              <w:rPr>
                <w:rFonts w:eastAsia="Calibri"/>
                <w:color w:val="111111"/>
                <w:sz w:val="22"/>
                <w:szCs w:val="22"/>
              </w:rPr>
              <w:t xml:space="preserve"> </w:t>
            </w:r>
            <w:r w:rsidR="00F848ED" w:rsidRPr="00311E63">
              <w:rPr>
                <w:rFonts w:eastAsia="Calibri"/>
                <w:color w:val="111111"/>
                <w:sz w:val="22"/>
                <w:szCs w:val="22"/>
              </w:rPr>
              <w:t xml:space="preserve">8]; раздел 9 </w:t>
            </w:r>
            <w:r w:rsidR="00F848ED" w:rsidRPr="00D25503">
              <w:rPr>
                <w:rFonts w:eastAsia="Calibri"/>
                <w:color w:val="111111"/>
                <w:sz w:val="22"/>
                <w:szCs w:val="22"/>
              </w:rPr>
              <w:t>[</w:t>
            </w:r>
            <w:r w:rsidR="00F848ED" w:rsidRPr="00311E63">
              <w:rPr>
                <w:rFonts w:eastAsia="Calibri"/>
                <w:color w:val="111111"/>
                <w:sz w:val="22"/>
                <w:szCs w:val="22"/>
              </w:rPr>
              <w:t>1 - 5</w:t>
            </w:r>
            <w:r w:rsidR="00F848ED" w:rsidRPr="00D25503">
              <w:rPr>
                <w:rFonts w:eastAsia="Calibri"/>
                <w:color w:val="111111"/>
                <w:sz w:val="22"/>
                <w:szCs w:val="22"/>
              </w:rPr>
              <w:t>]</w:t>
            </w:r>
            <w:r w:rsidR="009469C4" w:rsidRPr="00311E63">
              <w:rPr>
                <w:rFonts w:eastAsia="Calibri"/>
                <w:color w:val="111111"/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445D19" w:rsidRDefault="009B6B39" w:rsidP="0082005C">
            <w:pPr>
              <w:pStyle w:val="Default"/>
              <w:numPr>
                <w:ilvl w:val="0"/>
                <w:numId w:val="47"/>
              </w:numPr>
              <w:tabs>
                <w:tab w:val="left" w:pos="325"/>
              </w:tabs>
              <w:ind w:left="325" w:hanging="325"/>
              <w:rPr>
                <w:rFonts w:eastAsia="Calibri"/>
                <w:color w:val="111111"/>
                <w:sz w:val="22"/>
                <w:szCs w:val="22"/>
              </w:rPr>
            </w:pPr>
            <w:r w:rsidRPr="00445D19">
              <w:rPr>
                <w:rFonts w:eastAsia="Calibri"/>
                <w:color w:val="111111"/>
                <w:sz w:val="22"/>
                <w:szCs w:val="22"/>
              </w:rPr>
              <w:lastRenderedPageBreak/>
              <w:t>Групповое обсуждение гибкого подхода к управлению проектами (коллективная генерация идей, групповое обсуждение результата).</w:t>
            </w:r>
          </w:p>
          <w:p w:rsidR="00445D19" w:rsidRPr="00445D19" w:rsidRDefault="00445D19" w:rsidP="0082005C">
            <w:pPr>
              <w:pStyle w:val="Default"/>
              <w:numPr>
                <w:ilvl w:val="0"/>
                <w:numId w:val="47"/>
              </w:numPr>
              <w:tabs>
                <w:tab w:val="left" w:pos="325"/>
              </w:tabs>
              <w:ind w:left="325" w:hanging="325"/>
              <w:rPr>
                <w:rFonts w:eastAsia="Calibri"/>
                <w:color w:val="111111"/>
                <w:sz w:val="22"/>
                <w:szCs w:val="22"/>
              </w:rPr>
            </w:pPr>
            <w:r w:rsidRPr="00445D19">
              <w:rPr>
                <w:rFonts w:eastAsia="Calibri"/>
                <w:bCs/>
                <w:color w:val="111111"/>
                <w:sz w:val="22"/>
                <w:szCs w:val="22"/>
              </w:rPr>
              <w:lastRenderedPageBreak/>
              <w:t>Решение мини-кейсов по разбору конкретных ситуаций.</w:t>
            </w:r>
          </w:p>
          <w:p w:rsidR="00445D19" w:rsidRDefault="00D25503" w:rsidP="0082005C">
            <w:pPr>
              <w:pStyle w:val="Default"/>
              <w:numPr>
                <w:ilvl w:val="0"/>
                <w:numId w:val="47"/>
              </w:numPr>
              <w:tabs>
                <w:tab w:val="left" w:pos="325"/>
              </w:tabs>
              <w:ind w:left="325" w:hanging="325"/>
              <w:rPr>
                <w:rFonts w:eastAsia="Calibri"/>
                <w:color w:val="111111"/>
                <w:sz w:val="22"/>
                <w:szCs w:val="22"/>
              </w:rPr>
            </w:pPr>
            <w:r w:rsidRPr="00445D19">
              <w:rPr>
                <w:rFonts w:eastAsia="Calibri"/>
                <w:color w:val="111111"/>
                <w:sz w:val="22"/>
                <w:szCs w:val="22"/>
              </w:rPr>
              <w:t>Решение практико-ориентированных задач.</w:t>
            </w:r>
          </w:p>
          <w:p w:rsidR="00A06FE7" w:rsidRPr="00311E63" w:rsidRDefault="00A06FE7" w:rsidP="0082005C">
            <w:pPr>
              <w:pStyle w:val="Default"/>
              <w:numPr>
                <w:ilvl w:val="0"/>
                <w:numId w:val="47"/>
              </w:numPr>
              <w:tabs>
                <w:tab w:val="left" w:pos="325"/>
              </w:tabs>
              <w:ind w:left="325" w:hanging="325"/>
              <w:rPr>
                <w:rFonts w:eastAsia="Calibri"/>
                <w:color w:val="111111"/>
                <w:sz w:val="22"/>
                <w:szCs w:val="22"/>
              </w:rPr>
            </w:pPr>
            <w:r>
              <w:rPr>
                <w:rFonts w:eastAsia="Calibri"/>
                <w:color w:val="111111"/>
                <w:sz w:val="22"/>
                <w:szCs w:val="22"/>
              </w:rPr>
              <w:t>Тестирование</w:t>
            </w:r>
          </w:p>
        </w:tc>
      </w:tr>
      <w:tr w:rsidR="0057507C" w:rsidRPr="00972E52" w:rsidTr="002B37C8">
        <w:tc>
          <w:tcPr>
            <w:tcW w:w="2240" w:type="dxa"/>
          </w:tcPr>
          <w:p w:rsidR="0057507C" w:rsidRPr="00311E63" w:rsidRDefault="005D4B32" w:rsidP="0042002F">
            <w:pPr>
              <w:pStyle w:val="Default"/>
              <w:rPr>
                <w:rFonts w:eastAsia="Calibri"/>
                <w:color w:val="111111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Тема 4. </w:t>
            </w:r>
            <w:r w:rsidRPr="005D4B32">
              <w:rPr>
                <w:bCs/>
                <w:sz w:val="22"/>
                <w:szCs w:val="22"/>
              </w:rPr>
              <w:t>Особенности и принципы командной работы при применении гибких методологий</w:t>
            </w:r>
          </w:p>
        </w:tc>
        <w:tc>
          <w:tcPr>
            <w:tcW w:w="5274" w:type="dxa"/>
          </w:tcPr>
          <w:p w:rsidR="00090F66" w:rsidRPr="00311E63" w:rsidRDefault="00090F66" w:rsidP="009469C4">
            <w:pPr>
              <w:pStyle w:val="Default"/>
              <w:numPr>
                <w:ilvl w:val="0"/>
                <w:numId w:val="40"/>
              </w:numPr>
              <w:ind w:left="320" w:hanging="284"/>
              <w:rPr>
                <w:rFonts w:eastAsia="Calibri"/>
                <w:bCs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bCs/>
                <w:color w:val="111111"/>
                <w:sz w:val="22"/>
                <w:szCs w:val="22"/>
              </w:rPr>
              <w:t xml:space="preserve">Роли членов Scrum-команды. </w:t>
            </w:r>
          </w:p>
          <w:p w:rsidR="00090F66" w:rsidRPr="00311E63" w:rsidRDefault="00090F66" w:rsidP="009469C4">
            <w:pPr>
              <w:pStyle w:val="Default"/>
              <w:numPr>
                <w:ilvl w:val="0"/>
                <w:numId w:val="40"/>
              </w:numPr>
              <w:ind w:left="320" w:hanging="284"/>
              <w:rPr>
                <w:rFonts w:eastAsia="Calibri"/>
                <w:bCs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bCs/>
                <w:color w:val="111111"/>
                <w:sz w:val="22"/>
                <w:szCs w:val="22"/>
              </w:rPr>
              <w:t xml:space="preserve">Ценности </w:t>
            </w:r>
            <w:r w:rsidR="008B17C6" w:rsidRPr="00311E63">
              <w:rPr>
                <w:rFonts w:eastAsia="Calibri"/>
                <w:bCs/>
                <w:color w:val="111111"/>
                <w:sz w:val="22"/>
                <w:szCs w:val="22"/>
              </w:rPr>
              <w:t>Scrum</w:t>
            </w:r>
            <w:r w:rsidRPr="00311E63">
              <w:rPr>
                <w:rFonts w:eastAsia="Calibri"/>
                <w:bCs/>
                <w:color w:val="111111"/>
                <w:sz w:val="22"/>
                <w:szCs w:val="22"/>
              </w:rPr>
              <w:t xml:space="preserve">, Артефакты Scrum, бэклог продукта, бэклог спринта. </w:t>
            </w:r>
          </w:p>
          <w:p w:rsidR="0057507C" w:rsidRPr="00311E63" w:rsidRDefault="00090F66" w:rsidP="009469C4">
            <w:pPr>
              <w:pStyle w:val="Default"/>
              <w:numPr>
                <w:ilvl w:val="0"/>
                <w:numId w:val="40"/>
              </w:numPr>
              <w:ind w:left="320" w:hanging="284"/>
              <w:rPr>
                <w:rFonts w:eastAsia="Calibri"/>
                <w:bCs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bCs/>
                <w:color w:val="111111"/>
                <w:sz w:val="22"/>
                <w:szCs w:val="22"/>
              </w:rPr>
              <w:t xml:space="preserve">Роли </w:t>
            </w:r>
            <w:r w:rsidR="008B17C6" w:rsidRPr="00311E63">
              <w:rPr>
                <w:rFonts w:eastAsia="Calibri"/>
                <w:bCs/>
                <w:color w:val="111111"/>
                <w:sz w:val="22"/>
                <w:szCs w:val="22"/>
              </w:rPr>
              <w:t>Scrum</w:t>
            </w:r>
            <w:r w:rsidR="008B17C6">
              <w:rPr>
                <w:rFonts w:eastAsia="Calibri"/>
                <w:bCs/>
                <w:color w:val="111111"/>
                <w:sz w:val="22"/>
                <w:szCs w:val="22"/>
              </w:rPr>
              <w:t xml:space="preserve">-менеджера, </w:t>
            </w:r>
            <w:r w:rsidRPr="00311E63">
              <w:rPr>
                <w:rFonts w:eastAsia="Calibri"/>
                <w:bCs/>
                <w:color w:val="111111"/>
                <w:sz w:val="22"/>
                <w:szCs w:val="22"/>
              </w:rPr>
              <w:t>владельца продукта, фасилитатора, кросс</w:t>
            </w:r>
            <w:r w:rsidR="00170298">
              <w:rPr>
                <w:rFonts w:eastAsia="Calibri"/>
                <w:bCs/>
                <w:color w:val="111111"/>
                <w:sz w:val="22"/>
                <w:szCs w:val="22"/>
              </w:rPr>
              <w:t>-</w:t>
            </w:r>
            <w:r w:rsidRPr="00311E63">
              <w:rPr>
                <w:rFonts w:eastAsia="Calibri"/>
                <w:bCs/>
                <w:color w:val="111111"/>
                <w:sz w:val="22"/>
                <w:szCs w:val="22"/>
              </w:rPr>
              <w:t>функционального специалиста и менеджера проекта.</w:t>
            </w:r>
          </w:p>
          <w:p w:rsidR="009469C4" w:rsidRPr="00311E63" w:rsidRDefault="009469C4" w:rsidP="009469C4">
            <w:pPr>
              <w:pStyle w:val="Default"/>
              <w:numPr>
                <w:ilvl w:val="0"/>
                <w:numId w:val="40"/>
              </w:numPr>
              <w:ind w:left="320" w:hanging="284"/>
              <w:rPr>
                <w:rFonts w:eastAsia="Calibri"/>
                <w:bCs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bCs/>
                <w:color w:val="111111"/>
                <w:sz w:val="22"/>
                <w:szCs w:val="22"/>
              </w:rPr>
              <w:t>Проведение покер планирования.</w:t>
            </w:r>
          </w:p>
          <w:p w:rsidR="009469C4" w:rsidRPr="00311E63" w:rsidRDefault="009469C4" w:rsidP="009469C4">
            <w:pPr>
              <w:pStyle w:val="Default"/>
              <w:rPr>
                <w:rFonts w:eastAsia="Calibri"/>
                <w:b/>
                <w:i/>
                <w:color w:val="111111"/>
                <w:sz w:val="22"/>
                <w:szCs w:val="22"/>
              </w:rPr>
            </w:pPr>
          </w:p>
          <w:p w:rsidR="009469C4" w:rsidRPr="00311E63" w:rsidRDefault="009469C4" w:rsidP="009469C4">
            <w:pPr>
              <w:pStyle w:val="Default"/>
              <w:rPr>
                <w:rFonts w:eastAsia="Calibri"/>
                <w:bCs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b/>
                <w:i/>
                <w:color w:val="111111"/>
                <w:sz w:val="22"/>
                <w:szCs w:val="22"/>
              </w:rPr>
              <w:t>Рекомендуемые источники</w:t>
            </w:r>
            <w:r w:rsidRPr="00311E63">
              <w:rPr>
                <w:rFonts w:eastAsia="Calibri"/>
                <w:color w:val="111111"/>
                <w:sz w:val="22"/>
                <w:szCs w:val="22"/>
              </w:rPr>
              <w:t xml:space="preserve">: Раздел 8 [4-8]; раздел 9 </w:t>
            </w:r>
            <w:r w:rsidRPr="00311E63">
              <w:rPr>
                <w:rFonts w:eastAsia="Calibri"/>
                <w:color w:val="111111"/>
                <w:sz w:val="22"/>
                <w:szCs w:val="22"/>
                <w:lang w:val="en-US"/>
              </w:rPr>
              <w:t>[</w:t>
            </w:r>
            <w:r w:rsidRPr="00311E63">
              <w:rPr>
                <w:rFonts w:eastAsia="Calibri"/>
                <w:color w:val="111111"/>
                <w:sz w:val="22"/>
                <w:szCs w:val="22"/>
              </w:rPr>
              <w:t>1 - 5</w:t>
            </w:r>
            <w:r w:rsidRPr="00311E63">
              <w:rPr>
                <w:rFonts w:eastAsia="Calibri"/>
                <w:color w:val="111111"/>
                <w:sz w:val="22"/>
                <w:szCs w:val="22"/>
                <w:lang w:val="en-US"/>
              </w:rPr>
              <w:t>]</w:t>
            </w:r>
            <w:r w:rsidRPr="00311E63">
              <w:rPr>
                <w:rFonts w:eastAsia="Calibri"/>
                <w:color w:val="111111"/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AE0735" w:rsidRPr="00311E63" w:rsidRDefault="00AE0735" w:rsidP="00AE0735">
            <w:pPr>
              <w:pStyle w:val="Default"/>
              <w:tabs>
                <w:tab w:val="left" w:pos="317"/>
              </w:tabs>
              <w:ind w:left="325" w:hanging="325"/>
              <w:rPr>
                <w:rFonts w:eastAsia="Calibri"/>
                <w:bCs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bCs/>
                <w:color w:val="111111"/>
                <w:sz w:val="22"/>
                <w:szCs w:val="22"/>
              </w:rPr>
              <w:t xml:space="preserve">1.  Групповое обсуждение гибкого подхода к управлению проектами (коллективная генерация идей, групповое обсуждение результата). </w:t>
            </w:r>
          </w:p>
          <w:p w:rsidR="0057507C" w:rsidRDefault="00AE0735" w:rsidP="00AE0735">
            <w:pPr>
              <w:pStyle w:val="Default"/>
              <w:tabs>
                <w:tab w:val="left" w:pos="317"/>
              </w:tabs>
              <w:ind w:left="325" w:hanging="325"/>
              <w:rPr>
                <w:rFonts w:eastAsia="Calibri"/>
                <w:bCs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bCs/>
                <w:color w:val="111111"/>
                <w:sz w:val="22"/>
                <w:szCs w:val="22"/>
              </w:rPr>
              <w:t>2.  Решение мини-кейсов по разбору конкретных ситуаций.</w:t>
            </w:r>
          </w:p>
          <w:p w:rsidR="00A06FE7" w:rsidRPr="00311E63" w:rsidRDefault="00A06FE7" w:rsidP="00AE0735">
            <w:pPr>
              <w:pStyle w:val="Default"/>
              <w:tabs>
                <w:tab w:val="left" w:pos="317"/>
              </w:tabs>
              <w:ind w:left="325" w:hanging="325"/>
              <w:rPr>
                <w:rFonts w:eastAsia="Calibri"/>
                <w:bCs/>
                <w:color w:val="111111"/>
                <w:sz w:val="22"/>
                <w:szCs w:val="22"/>
              </w:rPr>
            </w:pPr>
            <w:r>
              <w:rPr>
                <w:rFonts w:eastAsia="Calibri"/>
                <w:bCs/>
                <w:color w:val="111111"/>
                <w:sz w:val="22"/>
                <w:szCs w:val="22"/>
              </w:rPr>
              <w:t>3.  Тестирование.</w:t>
            </w:r>
          </w:p>
        </w:tc>
      </w:tr>
      <w:tr w:rsidR="0042002F" w:rsidRPr="00972E52" w:rsidTr="002B37C8">
        <w:tc>
          <w:tcPr>
            <w:tcW w:w="2240" w:type="dxa"/>
          </w:tcPr>
          <w:p w:rsidR="0042002F" w:rsidRPr="00311E63" w:rsidRDefault="005D4B32" w:rsidP="0042002F">
            <w:pPr>
              <w:pStyle w:val="Default"/>
              <w:rPr>
                <w:rFonts w:eastAsia="Calibri"/>
                <w:color w:val="111111"/>
                <w:sz w:val="22"/>
                <w:szCs w:val="22"/>
              </w:rPr>
            </w:pPr>
            <w:r w:rsidRPr="005D4B32">
              <w:rPr>
                <w:bCs/>
                <w:sz w:val="22"/>
                <w:szCs w:val="22"/>
              </w:rPr>
              <w:t>Тема 5. Бережливое производство (Lean) в управлении проектами</w:t>
            </w:r>
            <w:r w:rsidRPr="00311E63">
              <w:rPr>
                <w:rFonts w:eastAsia="Calibri"/>
                <w:color w:val="111111"/>
                <w:sz w:val="22"/>
                <w:szCs w:val="22"/>
              </w:rPr>
              <w:t xml:space="preserve"> </w:t>
            </w:r>
          </w:p>
        </w:tc>
        <w:tc>
          <w:tcPr>
            <w:tcW w:w="5274" w:type="dxa"/>
          </w:tcPr>
          <w:p w:rsidR="0042002F" w:rsidRPr="00311E63" w:rsidRDefault="0042002F" w:rsidP="00745A71">
            <w:pPr>
              <w:pStyle w:val="Default"/>
              <w:numPr>
                <w:ilvl w:val="0"/>
                <w:numId w:val="43"/>
              </w:numPr>
              <w:ind w:left="320" w:hanging="284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color w:val="111111"/>
                <w:sz w:val="22"/>
                <w:szCs w:val="22"/>
              </w:rPr>
              <w:t>Ценности и принципы бережливого производства.</w:t>
            </w:r>
          </w:p>
          <w:p w:rsidR="0069098D" w:rsidRPr="00311E63" w:rsidRDefault="0069098D" w:rsidP="00745A71">
            <w:pPr>
              <w:pStyle w:val="Default"/>
              <w:numPr>
                <w:ilvl w:val="0"/>
                <w:numId w:val="43"/>
              </w:numPr>
              <w:ind w:left="320" w:hanging="284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color w:val="111111"/>
                <w:sz w:val="22"/>
                <w:szCs w:val="22"/>
              </w:rPr>
              <w:t>Что такое цикл Деминга (PD</w:t>
            </w:r>
            <w:r w:rsidRPr="00311E63">
              <w:rPr>
                <w:rFonts w:eastAsia="Calibri"/>
                <w:color w:val="111111"/>
                <w:sz w:val="22"/>
                <w:szCs w:val="22"/>
                <w:lang w:val="en-US"/>
              </w:rPr>
              <w:t>CA</w:t>
            </w:r>
            <w:r w:rsidRPr="00311E63">
              <w:rPr>
                <w:rFonts w:eastAsia="Calibri"/>
                <w:color w:val="111111"/>
                <w:sz w:val="22"/>
                <w:szCs w:val="22"/>
              </w:rPr>
              <w:t>)</w:t>
            </w:r>
            <w:r w:rsidR="00AE53D5" w:rsidRPr="00311E63">
              <w:rPr>
                <w:rFonts w:eastAsia="Calibri"/>
                <w:color w:val="111111"/>
                <w:sz w:val="22"/>
                <w:szCs w:val="22"/>
              </w:rPr>
              <w:t>.</w:t>
            </w:r>
          </w:p>
          <w:p w:rsidR="0042002F" w:rsidRPr="00311E63" w:rsidRDefault="0042002F" w:rsidP="00745A71">
            <w:pPr>
              <w:pStyle w:val="Default"/>
              <w:numPr>
                <w:ilvl w:val="0"/>
                <w:numId w:val="43"/>
              </w:numPr>
              <w:ind w:left="320" w:hanging="284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color w:val="111111"/>
                <w:sz w:val="22"/>
                <w:szCs w:val="22"/>
              </w:rPr>
              <w:t>Кайдзен. Метод 5W</w:t>
            </w:r>
            <w:r w:rsidR="0069098D" w:rsidRPr="00311E63">
              <w:rPr>
                <w:rFonts w:eastAsia="Calibri"/>
                <w:color w:val="111111"/>
                <w:sz w:val="22"/>
                <w:szCs w:val="22"/>
              </w:rPr>
              <w:t>&amp;</w:t>
            </w:r>
            <w:r w:rsidRPr="00311E63">
              <w:rPr>
                <w:rFonts w:eastAsia="Calibri"/>
                <w:color w:val="111111"/>
                <w:sz w:val="22"/>
                <w:szCs w:val="22"/>
              </w:rPr>
              <w:t xml:space="preserve">1H. </w:t>
            </w:r>
          </w:p>
          <w:p w:rsidR="0042002F" w:rsidRPr="00311E63" w:rsidRDefault="0042002F" w:rsidP="00745A71">
            <w:pPr>
              <w:pStyle w:val="Default"/>
              <w:numPr>
                <w:ilvl w:val="0"/>
                <w:numId w:val="43"/>
              </w:numPr>
              <w:ind w:left="320" w:hanging="284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color w:val="111111"/>
                <w:sz w:val="22"/>
                <w:szCs w:val="22"/>
              </w:rPr>
              <w:t>История</w:t>
            </w:r>
            <w:r w:rsidR="0069098D" w:rsidRPr="00311E63">
              <w:rPr>
                <w:rFonts w:eastAsia="Calibri"/>
                <w:color w:val="111111"/>
                <w:sz w:val="22"/>
                <w:szCs w:val="22"/>
              </w:rPr>
              <w:t xml:space="preserve"> и принципы</w:t>
            </w:r>
            <w:r w:rsidRPr="00311E63">
              <w:rPr>
                <w:rFonts w:eastAsia="Calibri"/>
                <w:color w:val="111111"/>
                <w:sz w:val="22"/>
                <w:szCs w:val="22"/>
              </w:rPr>
              <w:t xml:space="preserve"> метода</w:t>
            </w:r>
            <w:r w:rsidR="0069098D" w:rsidRPr="00311E63">
              <w:rPr>
                <w:rFonts w:eastAsia="Calibri"/>
                <w:color w:val="111111"/>
                <w:sz w:val="22"/>
                <w:szCs w:val="22"/>
              </w:rPr>
              <w:t xml:space="preserve"> Канбан</w:t>
            </w:r>
            <w:r w:rsidRPr="00311E63">
              <w:rPr>
                <w:rFonts w:eastAsia="Calibri"/>
                <w:color w:val="111111"/>
                <w:sz w:val="22"/>
                <w:szCs w:val="22"/>
              </w:rPr>
              <w:t>.</w:t>
            </w:r>
          </w:p>
          <w:p w:rsidR="0042002F" w:rsidRPr="00311E63" w:rsidRDefault="0042002F" w:rsidP="00745A71">
            <w:pPr>
              <w:pStyle w:val="Default"/>
              <w:numPr>
                <w:ilvl w:val="0"/>
                <w:numId w:val="43"/>
              </w:numPr>
              <w:ind w:left="320" w:hanging="284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color w:val="111111"/>
                <w:sz w:val="22"/>
                <w:szCs w:val="22"/>
              </w:rPr>
              <w:t>Канбан-доски. Каnban-карточки.</w:t>
            </w:r>
          </w:p>
          <w:p w:rsidR="0042002F" w:rsidRPr="00311E63" w:rsidRDefault="0042002F" w:rsidP="00745A71">
            <w:pPr>
              <w:pStyle w:val="Default"/>
              <w:numPr>
                <w:ilvl w:val="0"/>
                <w:numId w:val="43"/>
              </w:numPr>
              <w:ind w:left="320" w:hanging="284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color w:val="111111"/>
                <w:sz w:val="22"/>
                <w:szCs w:val="22"/>
              </w:rPr>
              <w:t>Канбан в производстве и непроизводственной сфере.</w:t>
            </w:r>
          </w:p>
          <w:p w:rsidR="0042002F" w:rsidRPr="00311E63" w:rsidRDefault="0042002F" w:rsidP="0042002F">
            <w:pPr>
              <w:pStyle w:val="Default"/>
              <w:ind w:left="458" w:hanging="425"/>
              <w:rPr>
                <w:rFonts w:eastAsia="Calibri"/>
                <w:color w:val="111111"/>
                <w:sz w:val="22"/>
                <w:szCs w:val="22"/>
              </w:rPr>
            </w:pPr>
          </w:p>
          <w:p w:rsidR="0042002F" w:rsidRPr="00311E63" w:rsidRDefault="0042002F" w:rsidP="00DD5115">
            <w:pPr>
              <w:pStyle w:val="Default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b/>
                <w:i/>
                <w:color w:val="111111"/>
                <w:sz w:val="22"/>
                <w:szCs w:val="22"/>
              </w:rPr>
              <w:t>Рекомендуемые источники</w:t>
            </w:r>
            <w:r w:rsidR="00DD5115" w:rsidRPr="00311E63">
              <w:rPr>
                <w:rFonts w:eastAsia="Calibri"/>
                <w:color w:val="111111"/>
                <w:sz w:val="22"/>
                <w:szCs w:val="22"/>
              </w:rPr>
              <w:t xml:space="preserve">: Раздел 8 [4 -7]; раздел 9 </w:t>
            </w:r>
            <w:r w:rsidR="00DD5115" w:rsidRPr="00311E63">
              <w:rPr>
                <w:rFonts w:eastAsia="Calibri"/>
                <w:color w:val="111111"/>
                <w:sz w:val="22"/>
                <w:szCs w:val="22"/>
                <w:lang w:val="en-US"/>
              </w:rPr>
              <w:t>[</w:t>
            </w:r>
            <w:r w:rsidR="00DD5115" w:rsidRPr="00311E63">
              <w:rPr>
                <w:rFonts w:eastAsia="Calibri"/>
                <w:color w:val="111111"/>
                <w:sz w:val="22"/>
                <w:szCs w:val="22"/>
              </w:rPr>
              <w:t>1 - 5</w:t>
            </w:r>
            <w:r w:rsidR="00DD5115" w:rsidRPr="00311E63">
              <w:rPr>
                <w:rFonts w:eastAsia="Calibri"/>
                <w:color w:val="111111"/>
                <w:sz w:val="22"/>
                <w:szCs w:val="22"/>
                <w:lang w:val="en-US"/>
              </w:rPr>
              <w:t>]</w:t>
            </w:r>
            <w:r w:rsidR="000C6740" w:rsidRPr="00311E63">
              <w:rPr>
                <w:rFonts w:eastAsia="Calibri"/>
                <w:color w:val="111111"/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AE0735" w:rsidRPr="00311E63" w:rsidRDefault="00AE0735" w:rsidP="00AE0735">
            <w:pPr>
              <w:pStyle w:val="Default"/>
              <w:tabs>
                <w:tab w:val="left" w:pos="317"/>
              </w:tabs>
              <w:ind w:left="317" w:hanging="283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color w:val="111111"/>
                <w:sz w:val="22"/>
                <w:szCs w:val="22"/>
              </w:rPr>
              <w:t xml:space="preserve">1. Групповое обсуждение гибкого подхода к управлению проектами (коллективная генерация идей, групповое обсуждение результата). </w:t>
            </w:r>
          </w:p>
          <w:p w:rsidR="0042002F" w:rsidRDefault="00AE0735" w:rsidP="00AE0735">
            <w:pPr>
              <w:pStyle w:val="Default"/>
              <w:ind w:left="317" w:hanging="283"/>
              <w:rPr>
                <w:rFonts w:eastAsia="Calibri"/>
                <w:color w:val="111111"/>
                <w:sz w:val="22"/>
                <w:szCs w:val="22"/>
              </w:rPr>
            </w:pPr>
            <w:r w:rsidRPr="00311E63">
              <w:rPr>
                <w:rFonts w:eastAsia="Calibri"/>
                <w:color w:val="111111"/>
                <w:sz w:val="22"/>
                <w:szCs w:val="22"/>
              </w:rPr>
              <w:t>2.  Решение мини-кейсов по разбору конкретных ситуаций.</w:t>
            </w:r>
          </w:p>
          <w:p w:rsidR="00A06FE7" w:rsidRPr="00311E63" w:rsidRDefault="00A06FE7" w:rsidP="00AE0735">
            <w:pPr>
              <w:pStyle w:val="Default"/>
              <w:ind w:left="317" w:hanging="283"/>
              <w:rPr>
                <w:rFonts w:eastAsia="Calibri"/>
                <w:color w:val="111111"/>
                <w:sz w:val="22"/>
                <w:szCs w:val="22"/>
              </w:rPr>
            </w:pPr>
            <w:r>
              <w:rPr>
                <w:rFonts w:eastAsia="Calibri"/>
                <w:color w:val="111111"/>
                <w:sz w:val="22"/>
                <w:szCs w:val="22"/>
              </w:rPr>
              <w:t>3.  Тестирование.</w:t>
            </w:r>
          </w:p>
        </w:tc>
      </w:tr>
    </w:tbl>
    <w:p w:rsidR="005A6563" w:rsidRPr="00972E52" w:rsidRDefault="005A6563" w:rsidP="00E45F89">
      <w:pPr>
        <w:widowControl w:val="0"/>
        <w:spacing w:line="360" w:lineRule="auto"/>
        <w:ind w:firstLine="709"/>
        <w:jc w:val="both"/>
        <w:outlineLvl w:val="0"/>
        <w:rPr>
          <w:b/>
        </w:rPr>
      </w:pPr>
      <w:bookmarkStart w:id="12" w:name="_Toc27351653"/>
    </w:p>
    <w:p w:rsidR="006F4FC5" w:rsidRPr="00972E52" w:rsidRDefault="00210E74" w:rsidP="00746528">
      <w:pPr>
        <w:widowControl w:val="0"/>
        <w:tabs>
          <w:tab w:val="left" w:pos="1276"/>
        </w:tabs>
        <w:spacing w:line="360" w:lineRule="auto"/>
        <w:ind w:firstLine="567"/>
        <w:jc w:val="both"/>
        <w:outlineLvl w:val="0"/>
        <w:rPr>
          <w:b/>
        </w:rPr>
      </w:pPr>
      <w:r w:rsidRPr="00972E52">
        <w:rPr>
          <w:b/>
        </w:rPr>
        <w:t>6</w:t>
      </w:r>
      <w:r w:rsidR="005A6563" w:rsidRPr="00972E52">
        <w:rPr>
          <w:b/>
        </w:rPr>
        <w:t>.</w:t>
      </w:r>
      <w:r w:rsidR="00746528" w:rsidRPr="00972E52">
        <w:rPr>
          <w:b/>
        </w:rPr>
        <w:t xml:space="preserve"> </w:t>
      </w:r>
      <w:r w:rsidRPr="00972E52">
        <w:rPr>
          <w:b/>
        </w:rPr>
        <w:t xml:space="preserve">Перечень учебно-методического обеспечения для самостоятельной </w:t>
      </w:r>
      <w:r w:rsidRPr="00972E52">
        <w:rPr>
          <w:b/>
          <w:color w:val="000000"/>
        </w:rPr>
        <w:t>работы обучающихся по дисциплине</w:t>
      </w:r>
      <w:bookmarkEnd w:id="12"/>
      <w:r w:rsidRPr="00972E52">
        <w:rPr>
          <w:b/>
          <w:color w:val="000000"/>
        </w:rPr>
        <w:t xml:space="preserve"> "Гибкое управление проектами"</w:t>
      </w:r>
    </w:p>
    <w:p w:rsidR="006F4FC5" w:rsidRPr="00972E52" w:rsidRDefault="00210E74" w:rsidP="00746528">
      <w:pPr>
        <w:spacing w:line="360" w:lineRule="auto"/>
        <w:ind w:firstLine="567"/>
        <w:jc w:val="both"/>
        <w:outlineLvl w:val="1"/>
        <w:rPr>
          <w:color w:val="000000"/>
        </w:rPr>
      </w:pPr>
      <w:bookmarkStart w:id="13" w:name="_Toc27351654"/>
      <w:r w:rsidRPr="00972E52">
        <w:rPr>
          <w:b/>
          <w:color w:val="000000"/>
        </w:rPr>
        <w:t>6.1. Формы внеаудиторной самостоятельной работы</w:t>
      </w:r>
      <w:bookmarkEnd w:id="13"/>
    </w:p>
    <w:p w:rsidR="006F4FC5" w:rsidRPr="00972E52" w:rsidRDefault="00E45F89" w:rsidP="00E45F89">
      <w:pPr>
        <w:ind w:firstLine="709"/>
        <w:jc w:val="right"/>
        <w:rPr>
          <w:color w:val="000000"/>
        </w:rPr>
      </w:pPr>
      <w:r w:rsidRPr="00972E52">
        <w:rPr>
          <w:color w:val="000000"/>
        </w:rPr>
        <w:t xml:space="preserve">Таблица </w:t>
      </w:r>
      <w:r w:rsidR="00EC3809" w:rsidRPr="00972E52">
        <w:rPr>
          <w:color w:val="000000"/>
        </w:rPr>
        <w:t>4</w:t>
      </w:r>
    </w:p>
    <w:tbl>
      <w:tblPr>
        <w:tblStyle w:val="affe"/>
        <w:tblW w:w="10343" w:type="dxa"/>
        <w:tblLayout w:type="fixed"/>
        <w:tblLook w:val="04A0" w:firstRow="1" w:lastRow="0" w:firstColumn="1" w:lastColumn="0" w:noHBand="0" w:noVBand="1"/>
      </w:tblPr>
      <w:tblGrid>
        <w:gridCol w:w="2660"/>
        <w:gridCol w:w="4706"/>
        <w:gridCol w:w="2977"/>
      </w:tblGrid>
      <w:tr w:rsidR="00302B68" w:rsidRPr="00972E52" w:rsidTr="002B37C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2B68" w:rsidRPr="00311E63" w:rsidRDefault="00302B68" w:rsidP="00302B68">
            <w:pPr>
              <w:widowControl w:val="0"/>
              <w:jc w:val="center"/>
            </w:pPr>
            <w:r w:rsidRPr="00311E63">
              <w:rPr>
                <w:b/>
              </w:rPr>
              <w:t>Наименование тем (разделов) дисциплины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2B68" w:rsidRPr="00311E63" w:rsidRDefault="00302B68" w:rsidP="00302B68">
            <w:pPr>
              <w:keepNext/>
              <w:jc w:val="center"/>
            </w:pPr>
            <w:r w:rsidRPr="00311E63">
              <w:rPr>
                <w:b/>
              </w:rPr>
              <w:t>Перечень вопросов, отводимых на самостоятельное освоение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2B68" w:rsidRPr="00311E63" w:rsidRDefault="00302B68" w:rsidP="00302B68">
            <w:pPr>
              <w:widowControl w:val="0"/>
              <w:tabs>
                <w:tab w:val="left" w:pos="709"/>
                <w:tab w:val="left" w:pos="993"/>
              </w:tabs>
              <w:jc w:val="center"/>
            </w:pPr>
            <w:r w:rsidRPr="00311E63">
              <w:rPr>
                <w:b/>
              </w:rPr>
              <w:t>Формы внеаудиторной самостоятельной работы</w:t>
            </w:r>
          </w:p>
        </w:tc>
      </w:tr>
      <w:tr w:rsidR="00B03FA7" w:rsidRPr="00972E52" w:rsidTr="002B37C8">
        <w:tc>
          <w:tcPr>
            <w:tcW w:w="2660" w:type="dxa"/>
          </w:tcPr>
          <w:p w:rsidR="00B03FA7" w:rsidRPr="00311E63" w:rsidRDefault="008B12D1" w:rsidP="00B03FA7">
            <w:pPr>
              <w:pStyle w:val="Default"/>
              <w:rPr>
                <w:rFonts w:eastAsia="Calibri"/>
                <w:color w:val="111111"/>
                <w:sz w:val="22"/>
                <w:szCs w:val="22"/>
              </w:rPr>
            </w:pPr>
            <w:r w:rsidRPr="008B12D1">
              <w:rPr>
                <w:rFonts w:eastAsia="Calibri"/>
                <w:color w:val="111111"/>
                <w:sz w:val="22"/>
                <w:szCs w:val="22"/>
              </w:rPr>
              <w:t>Тема 1. Управления проектами и гибкие методы управления проектами: принципы, процессы, отличия, стандарты</w:t>
            </w:r>
          </w:p>
        </w:tc>
        <w:tc>
          <w:tcPr>
            <w:tcW w:w="4706" w:type="dxa"/>
          </w:tcPr>
          <w:p w:rsidR="00B03FA7" w:rsidRPr="00311E63" w:rsidRDefault="00B03FA7" w:rsidP="00B03FA7">
            <w:pPr>
              <w:pStyle w:val="Default"/>
              <w:rPr>
                <w:rFonts w:eastAsia="Calibri"/>
                <w:sz w:val="22"/>
                <w:szCs w:val="22"/>
              </w:rPr>
            </w:pPr>
            <w:r w:rsidRPr="00311E63">
              <w:rPr>
                <w:rFonts w:eastAsia="Calibri"/>
                <w:sz w:val="22"/>
                <w:szCs w:val="22"/>
              </w:rPr>
              <w:t xml:space="preserve">Подготовка к семинарским занятиям, изучение литературы и </w:t>
            </w:r>
            <w:r w:rsidR="00F1788B" w:rsidRPr="00311E63">
              <w:rPr>
                <w:rFonts w:eastAsia="Calibri"/>
                <w:sz w:val="22"/>
                <w:szCs w:val="22"/>
              </w:rPr>
              <w:t>и</w:t>
            </w:r>
            <w:r w:rsidRPr="00311E63">
              <w:rPr>
                <w:rFonts w:eastAsia="Calibri"/>
                <w:sz w:val="22"/>
                <w:szCs w:val="22"/>
              </w:rPr>
              <w:t>нтернет-источников;</w:t>
            </w:r>
            <w:r w:rsidR="00F1788B" w:rsidRPr="00311E63">
              <w:rPr>
                <w:rFonts w:eastAsia="Calibri"/>
                <w:sz w:val="22"/>
                <w:szCs w:val="22"/>
              </w:rPr>
              <w:t xml:space="preserve"> </w:t>
            </w:r>
            <w:r w:rsidRPr="00311E63">
              <w:rPr>
                <w:rFonts w:eastAsia="Calibri"/>
                <w:sz w:val="22"/>
                <w:szCs w:val="22"/>
              </w:rPr>
              <w:t>подбор материала для</w:t>
            </w:r>
            <w:r w:rsidR="00F1788B" w:rsidRPr="00311E63">
              <w:rPr>
                <w:rFonts w:eastAsia="Calibri"/>
                <w:sz w:val="22"/>
                <w:szCs w:val="22"/>
              </w:rPr>
              <w:t xml:space="preserve"> группового обсуждения проблем по заданной теме.</w:t>
            </w:r>
          </w:p>
        </w:tc>
        <w:tc>
          <w:tcPr>
            <w:tcW w:w="2977" w:type="dxa"/>
          </w:tcPr>
          <w:p w:rsidR="00B03FA7" w:rsidRPr="00311E63" w:rsidRDefault="00C35273" w:rsidP="00882CE3">
            <w:pPr>
              <w:pStyle w:val="Default"/>
              <w:rPr>
                <w:rFonts w:eastAsia="Calibri"/>
                <w:sz w:val="22"/>
                <w:szCs w:val="22"/>
              </w:rPr>
            </w:pPr>
            <w:r w:rsidRPr="00311E63">
              <w:rPr>
                <w:rFonts w:eastAsia="Calibri"/>
                <w:sz w:val="22"/>
                <w:szCs w:val="22"/>
              </w:rPr>
              <w:t xml:space="preserve">Рассмотрение принципов и особенностей стандарта </w:t>
            </w:r>
            <w:r w:rsidRPr="00311E63">
              <w:rPr>
                <w:rFonts w:eastAsia="Calibri"/>
                <w:sz w:val="22"/>
                <w:szCs w:val="22"/>
                <w:lang w:val="en-US"/>
              </w:rPr>
              <w:t>Agile</w:t>
            </w:r>
            <w:r w:rsidRPr="00311E63">
              <w:rPr>
                <w:rFonts w:eastAsia="Calibri"/>
                <w:sz w:val="22"/>
                <w:szCs w:val="22"/>
              </w:rPr>
              <w:t>-СОВНЕТ.</w:t>
            </w:r>
          </w:p>
        </w:tc>
      </w:tr>
      <w:tr w:rsidR="00B03FA7" w:rsidRPr="00972E52" w:rsidTr="002B37C8">
        <w:trPr>
          <w:trHeight w:val="415"/>
        </w:trPr>
        <w:tc>
          <w:tcPr>
            <w:tcW w:w="2660" w:type="dxa"/>
          </w:tcPr>
          <w:p w:rsidR="00B03FA7" w:rsidRPr="00311E63" w:rsidRDefault="0062682F" w:rsidP="00B03FA7">
            <w:pPr>
              <w:pStyle w:val="Default"/>
              <w:rPr>
                <w:rFonts w:eastAsia="Calibri"/>
                <w:color w:val="111111"/>
                <w:sz w:val="22"/>
                <w:szCs w:val="22"/>
              </w:rPr>
            </w:pPr>
            <w:r>
              <w:rPr>
                <w:rFonts w:eastAsia="Calibri"/>
                <w:color w:val="111111"/>
                <w:sz w:val="22"/>
                <w:szCs w:val="22"/>
              </w:rPr>
              <w:t xml:space="preserve">Тема 2. </w:t>
            </w:r>
            <w:r w:rsidRPr="0062682F">
              <w:rPr>
                <w:rFonts w:eastAsia="Calibri"/>
                <w:color w:val="111111"/>
                <w:sz w:val="22"/>
                <w:szCs w:val="22"/>
              </w:rPr>
              <w:t>Agile-подход в управлении проектами</w:t>
            </w:r>
          </w:p>
        </w:tc>
        <w:tc>
          <w:tcPr>
            <w:tcW w:w="4706" w:type="dxa"/>
          </w:tcPr>
          <w:p w:rsidR="00B03FA7" w:rsidRPr="00311E63" w:rsidRDefault="00F1788B" w:rsidP="00F1788B">
            <w:pPr>
              <w:pStyle w:val="Default"/>
              <w:rPr>
                <w:rFonts w:eastAsia="Calibri"/>
                <w:sz w:val="22"/>
                <w:szCs w:val="22"/>
              </w:rPr>
            </w:pPr>
            <w:r w:rsidRPr="00311E63">
              <w:rPr>
                <w:rFonts w:eastAsia="Calibri"/>
                <w:sz w:val="22"/>
                <w:szCs w:val="22"/>
              </w:rPr>
              <w:t>Подготовка к семинарским занятиям, изучение литературы и интернет-источников; подбор материала для группового обсуждения проблем по заданной теме</w:t>
            </w:r>
            <w:r w:rsidR="00B03FA7" w:rsidRPr="00311E63">
              <w:rPr>
                <w:rFonts w:eastAsia="Calibri"/>
                <w:sz w:val="22"/>
                <w:szCs w:val="22"/>
              </w:rPr>
              <w:t>,</w:t>
            </w:r>
            <w:r w:rsidRPr="00311E63">
              <w:rPr>
                <w:rFonts w:eastAsia="Calibri"/>
                <w:sz w:val="22"/>
                <w:szCs w:val="22"/>
              </w:rPr>
              <w:t xml:space="preserve"> выполнение</w:t>
            </w:r>
            <w:r w:rsidR="00B03FA7" w:rsidRPr="00311E63">
              <w:rPr>
                <w:rFonts w:eastAsia="Calibri"/>
                <w:sz w:val="22"/>
                <w:szCs w:val="22"/>
              </w:rPr>
              <w:t xml:space="preserve"> проектн</w:t>
            </w:r>
            <w:r w:rsidRPr="00311E63">
              <w:rPr>
                <w:rFonts w:eastAsia="Calibri"/>
                <w:sz w:val="22"/>
                <w:szCs w:val="22"/>
              </w:rPr>
              <w:t>ой</w:t>
            </w:r>
            <w:r w:rsidR="00B03FA7" w:rsidRPr="00311E63">
              <w:rPr>
                <w:rFonts w:eastAsia="Calibri"/>
                <w:sz w:val="22"/>
                <w:szCs w:val="22"/>
              </w:rPr>
              <w:t xml:space="preserve"> работ</w:t>
            </w:r>
            <w:r w:rsidRPr="00311E63">
              <w:rPr>
                <w:rFonts w:eastAsia="Calibri"/>
                <w:sz w:val="22"/>
                <w:szCs w:val="22"/>
              </w:rPr>
              <w:t>ы</w:t>
            </w:r>
            <w:r w:rsidR="00B03FA7" w:rsidRPr="00311E63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B03FA7" w:rsidRPr="00311E63" w:rsidRDefault="00B03FA7" w:rsidP="00B03FA7">
            <w:pPr>
              <w:pStyle w:val="Default"/>
              <w:rPr>
                <w:rFonts w:eastAsia="Calibri"/>
                <w:bCs/>
                <w:sz w:val="22"/>
                <w:szCs w:val="22"/>
              </w:rPr>
            </w:pPr>
            <w:r w:rsidRPr="00311E63">
              <w:rPr>
                <w:rFonts w:eastAsia="Calibri"/>
                <w:bCs/>
                <w:sz w:val="22"/>
                <w:szCs w:val="22"/>
              </w:rPr>
              <w:t xml:space="preserve">Предпосылки возникновения </w:t>
            </w:r>
            <w:r w:rsidRPr="00311E63">
              <w:rPr>
                <w:rFonts w:eastAsia="Calibri"/>
                <w:bCs/>
                <w:sz w:val="22"/>
                <w:szCs w:val="22"/>
                <w:lang w:val="en-US"/>
              </w:rPr>
              <w:t>Agile</w:t>
            </w:r>
            <w:r w:rsidRPr="00311E63">
              <w:rPr>
                <w:rFonts w:eastAsia="Calibri"/>
                <w:bCs/>
                <w:sz w:val="22"/>
                <w:szCs w:val="22"/>
              </w:rPr>
              <w:t>, развитие гибких методологий.</w:t>
            </w:r>
          </w:p>
          <w:p w:rsidR="00B03FA7" w:rsidRPr="00311E63" w:rsidRDefault="00B03FA7" w:rsidP="00CB22D3">
            <w:pPr>
              <w:pStyle w:val="Default"/>
              <w:rPr>
                <w:rFonts w:eastAsia="Calibri"/>
                <w:sz w:val="22"/>
                <w:szCs w:val="22"/>
              </w:rPr>
            </w:pPr>
            <w:r w:rsidRPr="00311E63">
              <w:rPr>
                <w:rFonts w:eastAsia="Calibri"/>
                <w:sz w:val="22"/>
                <w:szCs w:val="22"/>
              </w:rPr>
              <w:t>«Кружки качества», Теория ограничений.</w:t>
            </w:r>
            <w:r w:rsidR="00CD3B18" w:rsidRPr="00311E63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F1788B" w:rsidRPr="00972E52" w:rsidTr="002B37C8">
        <w:tc>
          <w:tcPr>
            <w:tcW w:w="2660" w:type="dxa"/>
          </w:tcPr>
          <w:p w:rsidR="00F1788B" w:rsidRPr="00311E63" w:rsidRDefault="005D4B32" w:rsidP="00F1788B">
            <w:pPr>
              <w:pStyle w:val="Default"/>
              <w:rPr>
                <w:rFonts w:eastAsia="Calibri"/>
                <w:color w:val="111111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Тема 3. </w:t>
            </w:r>
            <w:r w:rsidRPr="005D4B32">
              <w:rPr>
                <w:bCs/>
                <w:sz w:val="22"/>
                <w:szCs w:val="22"/>
              </w:rPr>
              <w:t>Scrum фреймворк</w:t>
            </w:r>
          </w:p>
        </w:tc>
        <w:tc>
          <w:tcPr>
            <w:tcW w:w="4706" w:type="dxa"/>
          </w:tcPr>
          <w:p w:rsidR="00F1788B" w:rsidRPr="00311E63" w:rsidRDefault="00F1788B" w:rsidP="00F1788B">
            <w:r w:rsidRPr="00311E63">
              <w:rPr>
                <w:rFonts w:eastAsia="Calibri"/>
              </w:rPr>
              <w:t xml:space="preserve">Подготовка к семинарским занятиям, изучение литературы и интернет-источников; подбор материала для группового обсуждения проблем по </w:t>
            </w:r>
            <w:r w:rsidRPr="00311E63">
              <w:rPr>
                <w:rFonts w:eastAsia="Calibri"/>
              </w:rPr>
              <w:lastRenderedPageBreak/>
              <w:t>заданной теме, выполнение проектной работы.</w:t>
            </w:r>
          </w:p>
        </w:tc>
        <w:tc>
          <w:tcPr>
            <w:tcW w:w="2977" w:type="dxa"/>
          </w:tcPr>
          <w:p w:rsidR="00F1788B" w:rsidRPr="00311E63" w:rsidRDefault="00AE0523" w:rsidP="00F1788B">
            <w:pPr>
              <w:pStyle w:val="Default"/>
              <w:rPr>
                <w:rFonts w:eastAsia="Calibri"/>
                <w:sz w:val="22"/>
                <w:szCs w:val="22"/>
              </w:rPr>
            </w:pPr>
            <w:r w:rsidRPr="00311E63">
              <w:rPr>
                <w:rFonts w:eastAsia="Calibri"/>
                <w:sz w:val="22"/>
                <w:szCs w:val="22"/>
              </w:rPr>
              <w:lastRenderedPageBreak/>
              <w:t xml:space="preserve">Рассмотрение принципов и особенностей </w:t>
            </w:r>
            <w:r w:rsidR="00F1788B" w:rsidRPr="00311E63">
              <w:rPr>
                <w:rFonts w:eastAsia="Calibri"/>
                <w:sz w:val="22"/>
                <w:szCs w:val="22"/>
              </w:rPr>
              <w:t>Руководств</w:t>
            </w:r>
            <w:r w:rsidRPr="00311E63">
              <w:rPr>
                <w:rFonts w:eastAsia="Calibri"/>
                <w:sz w:val="22"/>
                <w:szCs w:val="22"/>
              </w:rPr>
              <w:t>а</w:t>
            </w:r>
            <w:r w:rsidR="00F1788B" w:rsidRPr="00311E63">
              <w:rPr>
                <w:rFonts w:eastAsia="Calibri"/>
                <w:sz w:val="22"/>
                <w:szCs w:val="22"/>
              </w:rPr>
              <w:t xml:space="preserve"> Scrum Guide</w:t>
            </w:r>
            <w:r w:rsidRPr="00311E63">
              <w:rPr>
                <w:rFonts w:eastAsia="Calibri"/>
                <w:sz w:val="22"/>
                <w:szCs w:val="22"/>
              </w:rPr>
              <w:t>.</w:t>
            </w:r>
          </w:p>
          <w:p w:rsidR="00F1788B" w:rsidRPr="00311E63" w:rsidRDefault="00F1788B" w:rsidP="00F1788B">
            <w:pPr>
              <w:pStyle w:val="Default"/>
              <w:rPr>
                <w:rFonts w:eastAsia="Calibri"/>
                <w:sz w:val="22"/>
                <w:szCs w:val="22"/>
              </w:rPr>
            </w:pPr>
          </w:p>
        </w:tc>
      </w:tr>
      <w:tr w:rsidR="00F1788B" w:rsidRPr="00972E52" w:rsidTr="002B37C8">
        <w:tc>
          <w:tcPr>
            <w:tcW w:w="2660" w:type="dxa"/>
          </w:tcPr>
          <w:p w:rsidR="00F1788B" w:rsidRPr="00311E63" w:rsidRDefault="005D4B32" w:rsidP="00F1788B">
            <w:pPr>
              <w:pStyle w:val="Default"/>
              <w:rPr>
                <w:rFonts w:eastAsia="Calibri"/>
                <w:color w:val="111111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Тема 4. </w:t>
            </w:r>
            <w:r w:rsidRPr="005D4B32">
              <w:rPr>
                <w:bCs/>
                <w:sz w:val="22"/>
                <w:szCs w:val="22"/>
              </w:rPr>
              <w:t>Особенности и принципы командной работы при применении гибких методологий</w:t>
            </w:r>
          </w:p>
        </w:tc>
        <w:tc>
          <w:tcPr>
            <w:tcW w:w="4706" w:type="dxa"/>
          </w:tcPr>
          <w:p w:rsidR="00F1788B" w:rsidRPr="00311E63" w:rsidRDefault="00F1788B" w:rsidP="00F1788B">
            <w:r w:rsidRPr="00311E63">
              <w:rPr>
                <w:rFonts w:eastAsia="Calibri"/>
              </w:rPr>
              <w:t>Подготовка к семинарским занятиям, изучение литературы и интернет-источников; подбор материала для группового обсуждения проблем по заданной теме, выполнение проектной работы.</w:t>
            </w:r>
          </w:p>
        </w:tc>
        <w:tc>
          <w:tcPr>
            <w:tcW w:w="2977" w:type="dxa"/>
          </w:tcPr>
          <w:p w:rsidR="00F1788B" w:rsidRPr="00311E63" w:rsidRDefault="00AE0523" w:rsidP="00F1788B">
            <w:pPr>
              <w:pStyle w:val="Default"/>
              <w:rPr>
                <w:rFonts w:eastAsia="Calibri"/>
                <w:sz w:val="22"/>
                <w:szCs w:val="22"/>
              </w:rPr>
            </w:pPr>
            <w:r w:rsidRPr="00311E63">
              <w:rPr>
                <w:rFonts w:eastAsia="Calibri"/>
                <w:sz w:val="22"/>
                <w:szCs w:val="22"/>
              </w:rPr>
              <w:t>Анализ эффективных стратегий мотивации и активное лидерство руководства при управлении гибкими командами.</w:t>
            </w:r>
          </w:p>
        </w:tc>
      </w:tr>
      <w:tr w:rsidR="00B03FA7" w:rsidRPr="00972E52" w:rsidTr="002B37C8">
        <w:tc>
          <w:tcPr>
            <w:tcW w:w="2660" w:type="dxa"/>
          </w:tcPr>
          <w:p w:rsidR="00B03FA7" w:rsidRPr="00311E63" w:rsidRDefault="005D4B32" w:rsidP="00B03FA7">
            <w:pPr>
              <w:pStyle w:val="Default"/>
              <w:rPr>
                <w:rFonts w:eastAsia="Calibri"/>
                <w:color w:val="111111"/>
                <w:sz w:val="22"/>
                <w:szCs w:val="22"/>
              </w:rPr>
            </w:pPr>
            <w:r w:rsidRPr="005D4B32">
              <w:rPr>
                <w:bCs/>
                <w:sz w:val="22"/>
                <w:szCs w:val="22"/>
              </w:rPr>
              <w:t>Тема 5. Бережливое производство (Lean) в управлении проектами</w:t>
            </w:r>
            <w:r w:rsidRPr="00311E63">
              <w:rPr>
                <w:rFonts w:eastAsia="Calibri"/>
                <w:color w:val="111111"/>
                <w:sz w:val="22"/>
                <w:szCs w:val="22"/>
              </w:rPr>
              <w:t xml:space="preserve"> </w:t>
            </w:r>
          </w:p>
        </w:tc>
        <w:tc>
          <w:tcPr>
            <w:tcW w:w="4706" w:type="dxa"/>
          </w:tcPr>
          <w:p w:rsidR="00B03FA7" w:rsidRPr="00311E63" w:rsidRDefault="00F1788B" w:rsidP="00F1788B">
            <w:pPr>
              <w:pStyle w:val="Default"/>
              <w:rPr>
                <w:rFonts w:eastAsia="Calibri"/>
                <w:sz w:val="22"/>
                <w:szCs w:val="22"/>
              </w:rPr>
            </w:pPr>
            <w:r w:rsidRPr="00311E63">
              <w:rPr>
                <w:rFonts w:eastAsia="Calibri"/>
                <w:sz w:val="22"/>
                <w:szCs w:val="22"/>
              </w:rPr>
              <w:t>Подготовка к семинарским занятиям, изучение литературы и интернет-источников; подбор материала для группового обсуждения проблем по заданной теме</w:t>
            </w:r>
            <w:r w:rsidR="00F67D73" w:rsidRPr="00311E63">
              <w:rPr>
                <w:rFonts w:eastAsia="Calibri"/>
                <w:sz w:val="22"/>
                <w:szCs w:val="22"/>
              </w:rPr>
              <w:t>, выполнение проектной работы.</w:t>
            </w:r>
          </w:p>
        </w:tc>
        <w:tc>
          <w:tcPr>
            <w:tcW w:w="2977" w:type="dxa"/>
          </w:tcPr>
          <w:p w:rsidR="00F60E17" w:rsidRPr="00311E63" w:rsidRDefault="00F60E17" w:rsidP="00F60E17">
            <w:pPr>
              <w:pStyle w:val="Default"/>
              <w:rPr>
                <w:rFonts w:eastAsia="Calibri"/>
                <w:sz w:val="22"/>
                <w:szCs w:val="22"/>
              </w:rPr>
            </w:pPr>
            <w:r w:rsidRPr="00311E63">
              <w:rPr>
                <w:rFonts w:eastAsia="Calibri"/>
                <w:sz w:val="22"/>
                <w:szCs w:val="22"/>
              </w:rPr>
              <w:t>Меры по повышению эффективности внедрения бережливого производства в российских компаниях.</w:t>
            </w:r>
          </w:p>
          <w:p w:rsidR="00CB22D3" w:rsidRPr="00311E63" w:rsidRDefault="00CB22D3" w:rsidP="00F60E17">
            <w:pPr>
              <w:pStyle w:val="Default"/>
              <w:rPr>
                <w:rFonts w:eastAsia="Calibri"/>
                <w:sz w:val="22"/>
                <w:szCs w:val="22"/>
              </w:rPr>
            </w:pPr>
            <w:r w:rsidRPr="00311E63">
              <w:rPr>
                <w:rFonts w:eastAsia="Calibri"/>
                <w:sz w:val="22"/>
                <w:szCs w:val="22"/>
              </w:rPr>
              <w:t>Программное обеспечение для построения Канбан-систем.</w:t>
            </w:r>
          </w:p>
          <w:p w:rsidR="00F60E17" w:rsidRPr="00311E63" w:rsidRDefault="00F60E17" w:rsidP="00F60E17">
            <w:pPr>
              <w:pStyle w:val="Default"/>
              <w:rPr>
                <w:rFonts w:eastAsia="Calibri"/>
                <w:sz w:val="22"/>
                <w:szCs w:val="22"/>
              </w:rPr>
            </w:pPr>
          </w:p>
        </w:tc>
      </w:tr>
    </w:tbl>
    <w:p w:rsidR="006F4FC5" w:rsidRPr="00972E52" w:rsidRDefault="006F4FC5">
      <w:pPr>
        <w:ind w:firstLine="709"/>
        <w:jc w:val="both"/>
        <w:rPr>
          <w:color w:val="000000"/>
        </w:rPr>
      </w:pPr>
    </w:p>
    <w:p w:rsidR="006F4FC5" w:rsidRPr="00972E52" w:rsidRDefault="00210E74" w:rsidP="002A631C">
      <w:pPr>
        <w:spacing w:before="240"/>
        <w:ind w:firstLine="567"/>
        <w:jc w:val="both"/>
        <w:outlineLvl w:val="1"/>
        <w:rPr>
          <w:color w:val="000000"/>
        </w:rPr>
      </w:pPr>
      <w:bookmarkStart w:id="14" w:name="_Toc27351655"/>
      <w:r w:rsidRPr="00972E52">
        <w:rPr>
          <w:b/>
          <w:color w:val="000000"/>
        </w:rPr>
        <w:t xml:space="preserve">6.2. </w:t>
      </w:r>
      <w:bookmarkEnd w:id="14"/>
      <w:r w:rsidRPr="00972E52">
        <w:rPr>
          <w:b/>
          <w:color w:val="000000"/>
        </w:rPr>
        <w:t xml:space="preserve">Перечень вопросов, заданий, тем для подготовки к текущему контролю </w:t>
      </w:r>
    </w:p>
    <w:p w:rsidR="00746528" w:rsidRPr="00972E52" w:rsidRDefault="00746528" w:rsidP="00FC381A">
      <w:pPr>
        <w:spacing w:line="360" w:lineRule="auto"/>
        <w:jc w:val="center"/>
        <w:rPr>
          <w:b/>
          <w:bCs/>
        </w:rPr>
      </w:pPr>
    </w:p>
    <w:p w:rsidR="00FC381A" w:rsidRPr="00972E52" w:rsidRDefault="00FC381A" w:rsidP="00FC381A">
      <w:pPr>
        <w:spacing w:line="360" w:lineRule="auto"/>
        <w:jc w:val="center"/>
        <w:rPr>
          <w:b/>
          <w:bCs/>
        </w:rPr>
      </w:pPr>
      <w:r w:rsidRPr="00972E52">
        <w:rPr>
          <w:b/>
          <w:bCs/>
        </w:rPr>
        <w:t>Примерный перечень тем проектной работы</w:t>
      </w:r>
    </w:p>
    <w:p w:rsidR="00FC381A" w:rsidRPr="00972E52" w:rsidRDefault="00FC381A" w:rsidP="00FC381A">
      <w:pPr>
        <w:numPr>
          <w:ilvl w:val="0"/>
          <w:numId w:val="31"/>
        </w:numPr>
        <w:tabs>
          <w:tab w:val="left" w:pos="426"/>
        </w:tabs>
        <w:spacing w:line="360" w:lineRule="auto"/>
        <w:ind w:left="426" w:hanging="426"/>
        <w:jc w:val="both"/>
        <w:rPr>
          <w:bCs/>
        </w:rPr>
      </w:pPr>
      <w:r w:rsidRPr="00972E52">
        <w:rPr>
          <w:bCs/>
        </w:rPr>
        <w:t>Проекты в области развития экосистем (банковская сфера, информационные технологии и др.).</w:t>
      </w:r>
    </w:p>
    <w:p w:rsidR="00FC381A" w:rsidRPr="00972E52" w:rsidRDefault="00FC381A" w:rsidP="00FC381A">
      <w:pPr>
        <w:numPr>
          <w:ilvl w:val="0"/>
          <w:numId w:val="31"/>
        </w:numPr>
        <w:tabs>
          <w:tab w:val="left" w:pos="426"/>
        </w:tabs>
        <w:spacing w:line="360" w:lineRule="auto"/>
        <w:ind w:left="426" w:hanging="426"/>
        <w:jc w:val="both"/>
        <w:rPr>
          <w:bCs/>
        </w:rPr>
      </w:pPr>
      <w:r w:rsidRPr="00972E52">
        <w:rPr>
          <w:bCs/>
        </w:rPr>
        <w:t>Проекты развития собственного бизнеса.</w:t>
      </w:r>
    </w:p>
    <w:p w:rsidR="00FC381A" w:rsidRPr="00972E52" w:rsidRDefault="00FC381A" w:rsidP="00FC381A">
      <w:pPr>
        <w:numPr>
          <w:ilvl w:val="0"/>
          <w:numId w:val="31"/>
        </w:numPr>
        <w:tabs>
          <w:tab w:val="left" w:pos="426"/>
        </w:tabs>
        <w:spacing w:line="360" w:lineRule="auto"/>
        <w:ind w:left="426" w:hanging="426"/>
        <w:jc w:val="both"/>
        <w:rPr>
          <w:bCs/>
        </w:rPr>
      </w:pPr>
      <w:r w:rsidRPr="00972E52">
        <w:rPr>
          <w:bCs/>
        </w:rPr>
        <w:t>Проекты в области экологии.</w:t>
      </w:r>
    </w:p>
    <w:p w:rsidR="00FC381A" w:rsidRPr="00972E52" w:rsidRDefault="00FC381A" w:rsidP="00FC381A">
      <w:pPr>
        <w:numPr>
          <w:ilvl w:val="0"/>
          <w:numId w:val="31"/>
        </w:numPr>
        <w:tabs>
          <w:tab w:val="left" w:pos="426"/>
        </w:tabs>
        <w:spacing w:line="360" w:lineRule="auto"/>
        <w:ind w:left="426" w:hanging="426"/>
        <w:jc w:val="both"/>
        <w:rPr>
          <w:bCs/>
        </w:rPr>
      </w:pPr>
      <w:r w:rsidRPr="00972E52">
        <w:rPr>
          <w:bCs/>
        </w:rPr>
        <w:t xml:space="preserve">Проекты развития городских территорий. </w:t>
      </w:r>
    </w:p>
    <w:p w:rsidR="00FC381A" w:rsidRPr="00972E52" w:rsidRDefault="00FC381A" w:rsidP="00FC381A">
      <w:pPr>
        <w:numPr>
          <w:ilvl w:val="0"/>
          <w:numId w:val="31"/>
        </w:numPr>
        <w:tabs>
          <w:tab w:val="left" w:pos="426"/>
          <w:tab w:val="left" w:pos="709"/>
        </w:tabs>
        <w:kinsoku w:val="0"/>
        <w:overflowPunct w:val="0"/>
        <w:spacing w:line="360" w:lineRule="auto"/>
        <w:ind w:left="426" w:right="229" w:hanging="426"/>
        <w:jc w:val="both"/>
      </w:pPr>
      <w:r w:rsidRPr="00972E52">
        <w:rPr>
          <w:bCs/>
        </w:rPr>
        <w:t xml:space="preserve">Проекты </w:t>
      </w:r>
      <w:r w:rsidRPr="00972E52">
        <w:t>создания информационных платформ (сайт, приложения, платформы, электронная библиотека, прайс-лист и т.д.).</w:t>
      </w:r>
    </w:p>
    <w:p w:rsidR="00FC381A" w:rsidRPr="00972E52" w:rsidRDefault="00FC381A" w:rsidP="00FC381A">
      <w:pPr>
        <w:numPr>
          <w:ilvl w:val="0"/>
          <w:numId w:val="31"/>
        </w:numPr>
        <w:tabs>
          <w:tab w:val="left" w:pos="426"/>
          <w:tab w:val="left" w:pos="709"/>
        </w:tabs>
        <w:kinsoku w:val="0"/>
        <w:overflowPunct w:val="0"/>
        <w:spacing w:line="360" w:lineRule="auto"/>
        <w:ind w:left="426" w:right="229" w:hanging="426"/>
        <w:jc w:val="both"/>
      </w:pPr>
      <w:r w:rsidRPr="00972E52">
        <w:t>Проекты создания новой услуги.</w:t>
      </w:r>
    </w:p>
    <w:p w:rsidR="00FC381A" w:rsidRPr="00972E52" w:rsidRDefault="00FC381A" w:rsidP="00FC381A">
      <w:pPr>
        <w:numPr>
          <w:ilvl w:val="0"/>
          <w:numId w:val="31"/>
        </w:numPr>
        <w:tabs>
          <w:tab w:val="left" w:pos="426"/>
          <w:tab w:val="left" w:pos="709"/>
        </w:tabs>
        <w:kinsoku w:val="0"/>
        <w:overflowPunct w:val="0"/>
        <w:spacing w:line="360" w:lineRule="auto"/>
        <w:ind w:left="426" w:right="229" w:hanging="426"/>
        <w:jc w:val="both"/>
      </w:pPr>
      <w:r w:rsidRPr="00972E52">
        <w:t>Инновационные проекты в различных областях экономики.</w:t>
      </w:r>
    </w:p>
    <w:p w:rsidR="00FC381A" w:rsidRPr="00972E52" w:rsidRDefault="00FC381A" w:rsidP="00FC381A">
      <w:pPr>
        <w:numPr>
          <w:ilvl w:val="0"/>
          <w:numId w:val="31"/>
        </w:numPr>
        <w:tabs>
          <w:tab w:val="left" w:pos="426"/>
          <w:tab w:val="left" w:pos="709"/>
        </w:tabs>
        <w:kinsoku w:val="0"/>
        <w:overflowPunct w:val="0"/>
        <w:spacing w:line="360" w:lineRule="auto"/>
        <w:ind w:left="426" w:right="229" w:hanging="426"/>
        <w:jc w:val="both"/>
      </w:pPr>
      <w:r w:rsidRPr="00972E52">
        <w:t>Разработка стартапов.</w:t>
      </w:r>
    </w:p>
    <w:p w:rsidR="00FC381A" w:rsidRPr="00972E52" w:rsidRDefault="00FC381A" w:rsidP="00FC381A">
      <w:pPr>
        <w:keepNext/>
        <w:widowControl w:val="0"/>
        <w:numPr>
          <w:ilvl w:val="0"/>
          <w:numId w:val="31"/>
        </w:numPr>
        <w:tabs>
          <w:tab w:val="left" w:pos="426"/>
          <w:tab w:val="left" w:pos="709"/>
        </w:tabs>
        <w:kinsoku w:val="0"/>
        <w:overflowPunct w:val="0"/>
        <w:spacing w:line="360" w:lineRule="auto"/>
        <w:ind w:left="426" w:right="229" w:hanging="426"/>
        <w:jc w:val="both"/>
      </w:pPr>
      <w:r w:rsidRPr="00972E52">
        <w:t>Проекты реализации маркетинговой, операционной или других стратегии на предприятиях.</w:t>
      </w:r>
    </w:p>
    <w:p w:rsidR="00FC381A" w:rsidRPr="00972E52" w:rsidRDefault="00FC381A" w:rsidP="00FC381A">
      <w:pPr>
        <w:keepNext/>
        <w:widowControl w:val="0"/>
        <w:numPr>
          <w:ilvl w:val="0"/>
          <w:numId w:val="31"/>
        </w:numPr>
        <w:tabs>
          <w:tab w:val="left" w:pos="426"/>
          <w:tab w:val="left" w:pos="709"/>
        </w:tabs>
        <w:kinsoku w:val="0"/>
        <w:overflowPunct w:val="0"/>
        <w:spacing w:line="360" w:lineRule="auto"/>
        <w:ind w:left="426" w:right="229" w:hanging="426"/>
        <w:jc w:val="both"/>
      </w:pPr>
      <w:r w:rsidRPr="00972E52">
        <w:t>Проекты модернизации производства.</w:t>
      </w:r>
    </w:p>
    <w:p w:rsidR="00BE7A38" w:rsidRPr="00972E52" w:rsidRDefault="00BE7A38">
      <w:pPr>
        <w:pStyle w:val="Default"/>
      </w:pPr>
    </w:p>
    <w:p w:rsidR="006F4FC5" w:rsidRPr="00972E52" w:rsidRDefault="00210E74">
      <w:pPr>
        <w:pStyle w:val="Default"/>
        <w:jc w:val="center"/>
        <w:outlineLvl w:val="3"/>
      </w:pPr>
      <w:r w:rsidRPr="00972E52">
        <w:rPr>
          <w:b/>
          <w:bCs/>
        </w:rPr>
        <w:t>Примеры практико-ориентированных заданий</w:t>
      </w:r>
    </w:p>
    <w:p w:rsidR="006F4FC5" w:rsidRPr="00972E52" w:rsidRDefault="006F4FC5">
      <w:pPr>
        <w:rPr>
          <w:b/>
          <w:color w:val="000000"/>
        </w:rPr>
      </w:pPr>
    </w:p>
    <w:p w:rsidR="004F2113" w:rsidRPr="00972E52" w:rsidRDefault="004F2113" w:rsidP="004F2113">
      <w:pPr>
        <w:spacing w:line="360" w:lineRule="auto"/>
        <w:ind w:firstLine="567"/>
        <w:jc w:val="both"/>
        <w:rPr>
          <w:i/>
          <w:color w:val="000000"/>
        </w:rPr>
      </w:pPr>
      <w:r w:rsidRPr="00972E52">
        <w:rPr>
          <w:i/>
          <w:color w:val="000000"/>
        </w:rPr>
        <w:t>Исходные данные:</w:t>
      </w:r>
    </w:p>
    <w:p w:rsidR="004F2113" w:rsidRPr="00972E52" w:rsidRDefault="004F2113" w:rsidP="004F2113">
      <w:pPr>
        <w:spacing w:line="360" w:lineRule="auto"/>
        <w:ind w:firstLine="567"/>
        <w:jc w:val="both"/>
        <w:rPr>
          <w:color w:val="000000"/>
        </w:rPr>
      </w:pPr>
      <w:r w:rsidRPr="00972E52">
        <w:rPr>
          <w:color w:val="000000"/>
        </w:rPr>
        <w:t xml:space="preserve">В программу было преднамеренно внесено (посеяно) S ошибок. Предположим, что в программе перед началом тестирования было K ошибок. </w:t>
      </w:r>
    </w:p>
    <w:p w:rsidR="004F2113" w:rsidRPr="00972E52" w:rsidRDefault="004F2113" w:rsidP="004F2113">
      <w:pPr>
        <w:spacing w:line="360" w:lineRule="auto"/>
        <w:ind w:firstLine="567"/>
        <w:jc w:val="both"/>
        <w:rPr>
          <w:color w:val="000000"/>
        </w:rPr>
      </w:pPr>
      <w:r w:rsidRPr="00972E52">
        <w:rPr>
          <w:color w:val="000000"/>
        </w:rPr>
        <w:t>В процессе тестовых прогонов (количество) было выявлено следующее количество ошибок.</w:t>
      </w:r>
    </w:p>
    <w:tbl>
      <w:tblPr>
        <w:tblStyle w:val="afff0"/>
        <w:tblW w:w="6345" w:type="dxa"/>
        <w:tblInd w:w="1502" w:type="dxa"/>
        <w:tblLook w:val="04A0" w:firstRow="1" w:lastRow="0" w:firstColumn="1" w:lastColumn="0" w:noHBand="0" w:noVBand="1"/>
      </w:tblPr>
      <w:tblGrid>
        <w:gridCol w:w="959"/>
        <w:gridCol w:w="847"/>
        <w:gridCol w:w="570"/>
        <w:gridCol w:w="567"/>
        <w:gridCol w:w="567"/>
        <w:gridCol w:w="567"/>
        <w:gridCol w:w="567"/>
        <w:gridCol w:w="567"/>
        <w:gridCol w:w="567"/>
        <w:gridCol w:w="567"/>
      </w:tblGrid>
      <w:tr w:rsidR="004F2113" w:rsidRPr="00972E52" w:rsidTr="00F9205F">
        <w:trPr>
          <w:trHeight w:val="400"/>
        </w:trPr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b/>
                <w:bCs/>
                <w:i/>
                <w:color w:val="000000"/>
              </w:rPr>
              <w:t>№ прогона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b/>
                <w:bCs/>
                <w:i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b/>
                <w:bCs/>
                <w:i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b/>
                <w:bCs/>
                <w:i/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b/>
                <w:bCs/>
                <w:i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b/>
                <w:bCs/>
                <w:i/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b/>
                <w:bCs/>
                <w:i/>
                <w:color w:val="00000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b/>
                <w:bCs/>
                <w:i/>
                <w:color w:val="00000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b/>
                <w:bCs/>
                <w:i/>
                <w:color w:val="000000"/>
              </w:rPr>
              <w:t>8</w:t>
            </w:r>
          </w:p>
        </w:tc>
      </w:tr>
      <w:tr w:rsidR="004F2113" w:rsidRPr="00972E52" w:rsidTr="00F9205F">
        <w:trPr>
          <w:trHeight w:val="4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both"/>
              <w:rPr>
                <w:color w:val="000000"/>
              </w:rPr>
            </w:pPr>
            <w:r w:rsidRPr="00972E52">
              <w:rPr>
                <w:b/>
                <w:bCs/>
                <w:i/>
                <w:iCs/>
                <w:color w:val="000000"/>
                <w:lang w:val="en-US"/>
              </w:rPr>
              <w:t>S</w:t>
            </w:r>
            <w:r w:rsidRPr="00972E52">
              <w:rPr>
                <w:b/>
                <w:bCs/>
                <w:i/>
                <w:iCs/>
                <w:color w:val="000000"/>
              </w:rPr>
              <w:t xml:space="preserve"> = </w:t>
            </w:r>
            <w:r w:rsidRPr="00972E52">
              <w:rPr>
                <w:i/>
                <w:iCs/>
                <w:color w:val="000000"/>
              </w:rPr>
              <w:t>47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b/>
                <w:bCs/>
                <w:i/>
                <w:iCs/>
                <w:color w:val="000000"/>
                <w:lang w:val="en-US"/>
              </w:rPr>
              <w:t>V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i/>
                <w:color w:val="00000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i/>
                <w:color w:val="000000"/>
                <w:lang w:val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i/>
                <w:color w:val="000000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i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i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i/>
                <w:color w:val="000000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i/>
                <w:color w:val="00000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i/>
                <w:color w:val="000000"/>
                <w:lang w:val="en-US"/>
              </w:rPr>
              <w:t>1</w:t>
            </w:r>
          </w:p>
        </w:tc>
      </w:tr>
      <w:tr w:rsidR="004F2113" w:rsidRPr="00972E52" w:rsidTr="00F9205F">
        <w:trPr>
          <w:trHeight w:val="43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both"/>
              <w:rPr>
                <w:color w:val="000000"/>
              </w:rPr>
            </w:pPr>
            <w:r w:rsidRPr="00972E52">
              <w:rPr>
                <w:b/>
                <w:bCs/>
                <w:i/>
                <w:iCs/>
                <w:color w:val="000000"/>
                <w:lang w:val="en-US"/>
              </w:rPr>
              <w:t>K</w:t>
            </w:r>
            <w:r w:rsidRPr="00972E52">
              <w:rPr>
                <w:b/>
                <w:bCs/>
                <w:i/>
                <w:iCs/>
                <w:color w:val="000000"/>
              </w:rPr>
              <w:t xml:space="preserve"> = </w:t>
            </w:r>
            <w:r w:rsidRPr="00972E52">
              <w:rPr>
                <w:i/>
                <w:iCs/>
                <w:color w:val="000000"/>
              </w:rPr>
              <w:t>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b/>
                <w:bCs/>
                <w:i/>
                <w:iCs/>
                <w:color w:val="000000"/>
                <w:lang w:val="en-US"/>
              </w:rPr>
              <w:t>n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i/>
                <w:color w:val="000000"/>
                <w:lang w:val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i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i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i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i/>
                <w:color w:val="00000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i/>
                <w:color w:val="00000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i/>
                <w:color w:val="00000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113" w:rsidRPr="00972E52" w:rsidRDefault="004F2113" w:rsidP="00F9205F">
            <w:pPr>
              <w:spacing w:line="360" w:lineRule="auto"/>
              <w:jc w:val="center"/>
              <w:rPr>
                <w:i/>
                <w:color w:val="000000"/>
              </w:rPr>
            </w:pPr>
            <w:r w:rsidRPr="00972E52">
              <w:rPr>
                <w:i/>
                <w:color w:val="000000"/>
                <w:lang w:val="en-US"/>
              </w:rPr>
              <w:t>1</w:t>
            </w:r>
          </w:p>
        </w:tc>
      </w:tr>
    </w:tbl>
    <w:p w:rsidR="004F2113" w:rsidRPr="00972E52" w:rsidRDefault="004F2113" w:rsidP="004F2113">
      <w:pPr>
        <w:spacing w:line="360" w:lineRule="auto"/>
        <w:ind w:firstLine="567"/>
        <w:jc w:val="both"/>
        <w:rPr>
          <w:i/>
          <w:color w:val="000000"/>
        </w:rPr>
      </w:pPr>
      <w:r w:rsidRPr="00972E52">
        <w:rPr>
          <w:i/>
          <w:color w:val="000000"/>
        </w:rPr>
        <w:lastRenderedPageBreak/>
        <w:t>Задание:</w:t>
      </w:r>
    </w:p>
    <w:p w:rsidR="004F2113" w:rsidRPr="00972E52" w:rsidRDefault="004F2113" w:rsidP="004F2113">
      <w:pPr>
        <w:pStyle w:val="afa"/>
        <w:numPr>
          <w:ilvl w:val="0"/>
          <w:numId w:val="36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972E52">
        <w:rPr>
          <w:rFonts w:ascii="Times New Roman" w:hAnsi="Times New Roman" w:cs="Times New Roman"/>
        </w:rPr>
        <w:t xml:space="preserve">Оценить количество ошибок перед каждым тестовым прогоном. </w:t>
      </w:r>
    </w:p>
    <w:p w:rsidR="004F2113" w:rsidRPr="00972E52" w:rsidRDefault="004F2113" w:rsidP="004F2113">
      <w:pPr>
        <w:pStyle w:val="afa"/>
        <w:numPr>
          <w:ilvl w:val="0"/>
          <w:numId w:val="36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972E52">
        <w:rPr>
          <w:rFonts w:ascii="Times New Roman" w:hAnsi="Times New Roman" w:cs="Times New Roman"/>
        </w:rPr>
        <w:t>Оценить степень отлаженности программы после последнего прогона.</w:t>
      </w:r>
    </w:p>
    <w:p w:rsidR="004F2113" w:rsidRPr="00972E52" w:rsidRDefault="004F2113" w:rsidP="004F2113">
      <w:pPr>
        <w:pStyle w:val="afa"/>
        <w:numPr>
          <w:ilvl w:val="0"/>
          <w:numId w:val="36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972E52">
        <w:rPr>
          <w:rFonts w:ascii="Times New Roman" w:hAnsi="Times New Roman" w:cs="Times New Roman"/>
        </w:rPr>
        <w:t>Построить диаграмму зависимости возможного числа ошибок в данной программе от номера тестового прогона.</w:t>
      </w:r>
    </w:p>
    <w:p w:rsidR="004F2113" w:rsidRPr="00972E52" w:rsidRDefault="004F2113" w:rsidP="00746528">
      <w:pPr>
        <w:jc w:val="center"/>
        <w:rPr>
          <w:b/>
          <w:color w:val="000000"/>
        </w:rPr>
      </w:pPr>
    </w:p>
    <w:p w:rsidR="006F4FC5" w:rsidRPr="00972E52" w:rsidRDefault="00A42C43" w:rsidP="00746528">
      <w:pPr>
        <w:jc w:val="center"/>
        <w:rPr>
          <w:color w:val="000000"/>
        </w:rPr>
      </w:pPr>
      <w:r>
        <w:rPr>
          <w:b/>
          <w:color w:val="000000"/>
        </w:rPr>
        <w:t>Мини-к</w:t>
      </w:r>
      <w:r w:rsidR="00210E74" w:rsidRPr="00972E52">
        <w:rPr>
          <w:b/>
          <w:color w:val="000000"/>
        </w:rPr>
        <w:t>ейс</w:t>
      </w:r>
      <w:r w:rsidR="00AB5490">
        <w:rPr>
          <w:b/>
          <w:color w:val="000000"/>
        </w:rPr>
        <w:t>.</w:t>
      </w:r>
    </w:p>
    <w:p w:rsidR="00AB5490" w:rsidRPr="00AB5490" w:rsidRDefault="00AB5490" w:rsidP="00746528">
      <w:pPr>
        <w:spacing w:line="360" w:lineRule="auto"/>
        <w:ind w:firstLine="567"/>
        <w:jc w:val="both"/>
        <w:rPr>
          <w:i/>
          <w:color w:val="000000"/>
        </w:rPr>
      </w:pPr>
      <w:r w:rsidRPr="00AB5490">
        <w:rPr>
          <w:i/>
          <w:color w:val="000000"/>
        </w:rPr>
        <w:t>Исходные данные:</w:t>
      </w:r>
    </w:p>
    <w:p w:rsidR="002F0453" w:rsidRPr="00972E52" w:rsidRDefault="00210E74" w:rsidP="00746528">
      <w:pPr>
        <w:spacing w:line="360" w:lineRule="auto"/>
        <w:ind w:firstLine="567"/>
        <w:jc w:val="both"/>
        <w:rPr>
          <w:color w:val="000000"/>
        </w:rPr>
      </w:pPr>
      <w:r w:rsidRPr="00972E52">
        <w:rPr>
          <w:color w:val="000000"/>
        </w:rPr>
        <w:t>По данным ГИБДД в 20</w:t>
      </w:r>
      <w:r w:rsidR="006948CD">
        <w:rPr>
          <w:color w:val="000000"/>
        </w:rPr>
        <w:t>24</w:t>
      </w:r>
      <w:r w:rsidRPr="00972E52">
        <w:rPr>
          <w:color w:val="000000"/>
        </w:rPr>
        <w:t xml:space="preserve"> году в Москве количество зарегистрированных машин приблизительно </w:t>
      </w:r>
      <w:r w:rsidR="006948CD">
        <w:rPr>
          <w:color w:val="000000"/>
        </w:rPr>
        <w:t>9</w:t>
      </w:r>
      <w:r w:rsidRPr="00972E52">
        <w:rPr>
          <w:color w:val="000000"/>
        </w:rPr>
        <w:t> миллион</w:t>
      </w:r>
      <w:r w:rsidR="00746528" w:rsidRPr="00972E52">
        <w:rPr>
          <w:color w:val="000000"/>
        </w:rPr>
        <w:t xml:space="preserve">ов </w:t>
      </w:r>
      <w:r w:rsidRPr="00972E52">
        <w:rPr>
          <w:color w:val="000000"/>
        </w:rPr>
        <w:t>автомобилей. Активный прирост</w:t>
      </w:r>
      <w:r w:rsidR="00746528" w:rsidRPr="00972E52">
        <w:rPr>
          <w:color w:val="000000"/>
        </w:rPr>
        <w:t xml:space="preserve"> </w:t>
      </w:r>
      <w:r w:rsidRPr="00972E52">
        <w:rPr>
          <w:color w:val="000000"/>
        </w:rPr>
        <w:t>количества машин начался с середины 90-ых годов. Для примера, в 1950 году</w:t>
      </w:r>
      <w:r w:rsidR="002F0453" w:rsidRPr="00972E52">
        <w:rPr>
          <w:color w:val="000000"/>
        </w:rPr>
        <w:t xml:space="preserve"> </w:t>
      </w:r>
      <w:r w:rsidRPr="00972E52">
        <w:rPr>
          <w:color w:val="000000"/>
        </w:rPr>
        <w:t>- 82 тысячи транспортных средств, в 1960</w:t>
      </w:r>
      <w:r w:rsidR="002F0453" w:rsidRPr="00972E52">
        <w:rPr>
          <w:color w:val="000000"/>
        </w:rPr>
        <w:t xml:space="preserve"> </w:t>
      </w:r>
      <w:r w:rsidRPr="00972E52">
        <w:rPr>
          <w:color w:val="000000"/>
        </w:rPr>
        <w:t>- 150 тысяч, в 1970</w:t>
      </w:r>
      <w:r w:rsidR="002F0453" w:rsidRPr="00972E52">
        <w:rPr>
          <w:color w:val="000000"/>
        </w:rPr>
        <w:t xml:space="preserve"> </w:t>
      </w:r>
      <w:r w:rsidRPr="00972E52">
        <w:rPr>
          <w:color w:val="000000"/>
        </w:rPr>
        <w:t>- 500 тысяч.</w:t>
      </w:r>
    </w:p>
    <w:p w:rsidR="00720F58" w:rsidRPr="00972E52" w:rsidRDefault="00210E74" w:rsidP="00746528">
      <w:pPr>
        <w:spacing w:line="360" w:lineRule="auto"/>
        <w:ind w:firstLine="567"/>
        <w:jc w:val="both"/>
        <w:rPr>
          <w:color w:val="000000"/>
        </w:rPr>
      </w:pPr>
      <w:r w:rsidRPr="00972E52">
        <w:rPr>
          <w:color w:val="000000"/>
        </w:rPr>
        <w:t xml:space="preserve">Ежегодно в Москве становится на 8-10% автомобилей больше. Если посмотреть на статистику по годам, то можно увидеть, что каждый год в Москве регистрируется 350-400 тысяч единиц автотранспорта. </w:t>
      </w:r>
    </w:p>
    <w:p w:rsidR="00C61046" w:rsidRDefault="00210E74" w:rsidP="00746528">
      <w:pPr>
        <w:spacing w:line="360" w:lineRule="auto"/>
        <w:ind w:firstLine="567"/>
        <w:jc w:val="both"/>
        <w:rPr>
          <w:color w:val="000000"/>
        </w:rPr>
      </w:pPr>
      <w:r w:rsidRPr="00972E52">
        <w:rPr>
          <w:color w:val="000000"/>
        </w:rPr>
        <w:t>По информации ЦОДД, ежедневно на улицы столицы выезжают 3,2</w:t>
      </w:r>
      <w:r w:rsidR="00C61046">
        <w:rPr>
          <w:color w:val="000000"/>
        </w:rPr>
        <w:t xml:space="preserve"> </w:t>
      </w:r>
      <w:r w:rsidRPr="00972E52">
        <w:rPr>
          <w:color w:val="000000"/>
        </w:rPr>
        <w:t>-</w:t>
      </w:r>
      <w:r w:rsidR="00C61046">
        <w:rPr>
          <w:color w:val="000000"/>
        </w:rPr>
        <w:t xml:space="preserve"> </w:t>
      </w:r>
      <w:r w:rsidRPr="00972E52">
        <w:rPr>
          <w:color w:val="000000"/>
        </w:rPr>
        <w:t xml:space="preserve">3,6 млн автомобилей, одновременно в движении находятся более 700 тысяч машин, а для движения без пробок, количество автотранспорта не должно превышать отметки в 400 тысяч автомобилей. </w:t>
      </w:r>
    </w:p>
    <w:p w:rsidR="006F4FC5" w:rsidRPr="00972E52" w:rsidRDefault="00210E74" w:rsidP="00746528">
      <w:pPr>
        <w:spacing w:line="360" w:lineRule="auto"/>
        <w:ind w:firstLine="567"/>
        <w:jc w:val="both"/>
        <w:rPr>
          <w:color w:val="000000"/>
        </w:rPr>
      </w:pPr>
      <w:r w:rsidRPr="00972E52">
        <w:rPr>
          <w:color w:val="000000"/>
        </w:rPr>
        <w:t>Рост числа автомобилей опережает темп строительства дорог: количество квадратных метров дорожного покрытия, приходящихся на один автомобиль неуклонно сокращается, несмотря на предпринимаемые усилия.</w:t>
      </w:r>
    </w:p>
    <w:p w:rsidR="00AB5490" w:rsidRPr="00AB5490" w:rsidRDefault="00AB5490" w:rsidP="00AB5490">
      <w:pPr>
        <w:spacing w:line="360" w:lineRule="auto"/>
        <w:ind w:firstLine="567"/>
        <w:jc w:val="both"/>
        <w:rPr>
          <w:i/>
          <w:color w:val="000000"/>
        </w:rPr>
      </w:pPr>
      <w:r w:rsidRPr="00AB5490">
        <w:rPr>
          <w:i/>
          <w:color w:val="000000"/>
        </w:rPr>
        <w:t>Задание:</w:t>
      </w:r>
    </w:p>
    <w:p w:rsidR="006F4FC5" w:rsidRPr="00972E52" w:rsidRDefault="00793C16" w:rsidP="00746528">
      <w:pPr>
        <w:spacing w:line="360" w:lineRule="auto"/>
        <w:jc w:val="center"/>
        <w:rPr>
          <w:color w:val="000000"/>
        </w:rPr>
      </w:pPr>
      <w:r>
        <w:rPr>
          <w:b/>
          <w:color w:val="000000"/>
        </w:rPr>
        <w:t xml:space="preserve">Вариант </w:t>
      </w:r>
      <w:r w:rsidR="00210E74" w:rsidRPr="00972E52">
        <w:rPr>
          <w:b/>
          <w:color w:val="000000"/>
        </w:rPr>
        <w:t>1</w:t>
      </w:r>
    </w:p>
    <w:p w:rsidR="00B36553" w:rsidRDefault="002F3BCA" w:rsidP="00B36553">
      <w:pPr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1. </w:t>
      </w:r>
      <w:r w:rsidR="00210E74" w:rsidRPr="00972E52">
        <w:rPr>
          <w:color w:val="000000"/>
        </w:rPr>
        <w:t>Провести анализ ситуации и предложить свой вариант действий</w:t>
      </w:r>
      <w:r w:rsidR="006948CD">
        <w:rPr>
          <w:color w:val="000000"/>
        </w:rPr>
        <w:t xml:space="preserve"> (проект)</w:t>
      </w:r>
      <w:r w:rsidR="00210E74" w:rsidRPr="00972E52">
        <w:rPr>
          <w:color w:val="000000"/>
        </w:rPr>
        <w:t xml:space="preserve"> по ее улучшению. Сформулировать высокоуровневые цели проекта согласно </w:t>
      </w:r>
      <w:r w:rsidR="00210E74" w:rsidRPr="00972E52">
        <w:rPr>
          <w:color w:val="000000"/>
          <w:lang w:val="en-US"/>
        </w:rPr>
        <w:t>SMART</w:t>
      </w:r>
      <w:r w:rsidR="00210E74" w:rsidRPr="00972E52">
        <w:rPr>
          <w:color w:val="000000"/>
        </w:rPr>
        <w:t>.</w:t>
      </w:r>
    </w:p>
    <w:p w:rsidR="006F4FC5" w:rsidRPr="00972E52" w:rsidRDefault="00B36553" w:rsidP="00B36553">
      <w:pPr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2. </w:t>
      </w:r>
      <w:r w:rsidR="00210E74" w:rsidRPr="00972E52">
        <w:rPr>
          <w:color w:val="000000"/>
        </w:rPr>
        <w:t xml:space="preserve">С позиций LEAN, применив </w:t>
      </w:r>
      <w:r>
        <w:rPr>
          <w:color w:val="000000"/>
        </w:rPr>
        <w:t xml:space="preserve">метод </w:t>
      </w:r>
      <w:r w:rsidR="00210E74" w:rsidRPr="00972E52">
        <w:rPr>
          <w:color w:val="000000"/>
        </w:rPr>
        <w:t>5W&amp;1H провести анализ дорожно-транспортной инфраструктуры и дорожного трафика (Москва и Московская область</w:t>
      </w:r>
      <w:r>
        <w:rPr>
          <w:color w:val="000000"/>
        </w:rPr>
        <w:t xml:space="preserve"> – по заданию) и</w:t>
      </w:r>
      <w:r w:rsidR="00210E74" w:rsidRPr="00972E52">
        <w:rPr>
          <w:color w:val="000000"/>
        </w:rPr>
        <w:t xml:space="preserve">: </w:t>
      </w:r>
    </w:p>
    <w:p w:rsidR="006F4FC5" w:rsidRPr="00972E52" w:rsidRDefault="00B36553" w:rsidP="00B36553">
      <w:pPr>
        <w:pStyle w:val="afa"/>
        <w:numPr>
          <w:ilvl w:val="0"/>
          <w:numId w:val="45"/>
        </w:numPr>
        <w:tabs>
          <w:tab w:val="left" w:pos="851"/>
        </w:tabs>
        <w:spacing w:line="360" w:lineRule="auto"/>
        <w:ind w:left="0" w:firstLine="633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210E74" w:rsidRPr="00972E52">
        <w:rPr>
          <w:rFonts w:ascii="Times New Roman" w:hAnsi="Times New Roman" w:cs="Times New Roman"/>
        </w:rPr>
        <w:t>редложить собственные метрики, позволяющие объективно оценить транспортную ситуация как «неудовлетворительную», «нормальную» или «отличную»</w:t>
      </w:r>
      <w:r>
        <w:rPr>
          <w:rFonts w:ascii="Times New Roman" w:hAnsi="Times New Roman" w:cs="Times New Roman"/>
        </w:rPr>
        <w:t>;</w:t>
      </w:r>
    </w:p>
    <w:p w:rsidR="006F4FC5" w:rsidRPr="00972E52" w:rsidRDefault="00B36553" w:rsidP="00B36553">
      <w:pPr>
        <w:pStyle w:val="afa"/>
        <w:numPr>
          <w:ilvl w:val="0"/>
          <w:numId w:val="45"/>
        </w:numPr>
        <w:tabs>
          <w:tab w:val="left" w:pos="851"/>
        </w:tabs>
        <w:spacing w:line="360" w:lineRule="auto"/>
        <w:ind w:left="0" w:firstLine="633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210E74" w:rsidRPr="00972E52">
        <w:rPr>
          <w:rFonts w:ascii="Times New Roman" w:hAnsi="Times New Roman" w:cs="Times New Roman"/>
        </w:rPr>
        <w:t>пределить перечень наиболее значимых потерь, которые несут граждане, бизнес и а</w:t>
      </w:r>
      <w:r>
        <w:rPr>
          <w:rFonts w:ascii="Times New Roman" w:hAnsi="Times New Roman" w:cs="Times New Roman"/>
        </w:rPr>
        <w:t>дминистрация в текущей ситуации;</w:t>
      </w:r>
    </w:p>
    <w:p w:rsidR="006F4FC5" w:rsidRDefault="00B36553" w:rsidP="00B36553">
      <w:pPr>
        <w:pStyle w:val="afa"/>
        <w:numPr>
          <w:ilvl w:val="0"/>
          <w:numId w:val="45"/>
        </w:numPr>
        <w:tabs>
          <w:tab w:val="left" w:pos="851"/>
        </w:tabs>
        <w:spacing w:line="360" w:lineRule="auto"/>
        <w:ind w:left="0" w:firstLine="633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210E74" w:rsidRPr="00972E52">
        <w:rPr>
          <w:rFonts w:ascii="Times New Roman" w:hAnsi="Times New Roman" w:cs="Times New Roman"/>
        </w:rPr>
        <w:t>ля каждой из выявленной потерь качественно определить ее величину с учетом соотнесения с «нормальной» и «идеальной» ситуацией: «очень б</w:t>
      </w:r>
      <w:r>
        <w:rPr>
          <w:rFonts w:ascii="Times New Roman" w:hAnsi="Times New Roman" w:cs="Times New Roman"/>
        </w:rPr>
        <w:t>ольшая», «большая», «умеренная»</w:t>
      </w:r>
      <w:r w:rsidR="00793C16">
        <w:rPr>
          <w:rFonts w:ascii="Times New Roman" w:hAnsi="Times New Roman" w:cs="Times New Roman"/>
        </w:rPr>
        <w:t>.</w:t>
      </w:r>
    </w:p>
    <w:p w:rsidR="00793C16" w:rsidRPr="00793C16" w:rsidRDefault="00793C16" w:rsidP="00793C16">
      <w:pPr>
        <w:pStyle w:val="afa"/>
        <w:tabs>
          <w:tab w:val="left" w:pos="851"/>
        </w:tabs>
        <w:spacing w:line="360" w:lineRule="auto"/>
        <w:ind w:left="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Вариант </w:t>
      </w:r>
      <w:r w:rsidRPr="00793C16">
        <w:rPr>
          <w:rFonts w:ascii="Times New Roman" w:hAnsi="Times New Roman" w:cs="Times New Roman"/>
          <w:b/>
        </w:rPr>
        <w:t>2.</w:t>
      </w:r>
    </w:p>
    <w:p w:rsidR="003E427C" w:rsidRPr="003E427C" w:rsidRDefault="003E427C" w:rsidP="003E427C">
      <w:pPr>
        <w:pStyle w:val="afa"/>
        <w:numPr>
          <w:ilvl w:val="0"/>
          <w:numId w:val="45"/>
        </w:numPr>
        <w:tabs>
          <w:tab w:val="left" w:pos="851"/>
        </w:tabs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Pr="003E427C">
        <w:rPr>
          <w:rFonts w:ascii="Times New Roman" w:hAnsi="Times New Roman" w:cs="Times New Roman"/>
        </w:rPr>
        <w:t>провести анализ ситуации и предложить свой вариант де</w:t>
      </w:r>
      <w:r w:rsidR="00FA59BD">
        <w:rPr>
          <w:rFonts w:ascii="Times New Roman" w:hAnsi="Times New Roman" w:cs="Times New Roman"/>
        </w:rPr>
        <w:t>йствий (проект) по ее улучшению, также с</w:t>
      </w:r>
      <w:r w:rsidRPr="003E427C">
        <w:rPr>
          <w:rFonts w:ascii="Times New Roman" w:hAnsi="Times New Roman" w:cs="Times New Roman"/>
        </w:rPr>
        <w:t xml:space="preserve">формулировать высокоуровневые цели проекта согласно </w:t>
      </w:r>
      <w:r w:rsidRPr="003E427C">
        <w:rPr>
          <w:rFonts w:ascii="Times New Roman" w:hAnsi="Times New Roman" w:cs="Times New Roman"/>
          <w:lang w:val="en-US"/>
        </w:rPr>
        <w:t>SMART</w:t>
      </w:r>
      <w:r w:rsidR="002F3BCA">
        <w:rPr>
          <w:rFonts w:ascii="Times New Roman" w:hAnsi="Times New Roman" w:cs="Times New Roman"/>
        </w:rPr>
        <w:t>;</w:t>
      </w:r>
    </w:p>
    <w:p w:rsidR="006F4FC5" w:rsidRPr="003E427C" w:rsidRDefault="003E427C" w:rsidP="003E427C">
      <w:pPr>
        <w:pStyle w:val="afa"/>
        <w:numPr>
          <w:ilvl w:val="0"/>
          <w:numId w:val="45"/>
        </w:numPr>
        <w:tabs>
          <w:tab w:val="left" w:pos="851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36553" w:rsidRPr="003E427C">
        <w:rPr>
          <w:rFonts w:ascii="Times New Roman" w:hAnsi="Times New Roman" w:cs="Times New Roman"/>
        </w:rPr>
        <w:t>п</w:t>
      </w:r>
      <w:r w:rsidR="00210E74" w:rsidRPr="003E427C">
        <w:rPr>
          <w:rFonts w:ascii="Times New Roman" w:hAnsi="Times New Roman" w:cs="Times New Roman"/>
        </w:rPr>
        <w:t>ро</w:t>
      </w:r>
      <w:r w:rsidR="00B36553" w:rsidRPr="003E427C">
        <w:rPr>
          <w:rFonts w:ascii="Times New Roman" w:hAnsi="Times New Roman" w:cs="Times New Roman"/>
        </w:rPr>
        <w:t>вести структурный анализ потерь и в</w:t>
      </w:r>
      <w:r w:rsidR="00210E74" w:rsidRPr="003E427C">
        <w:rPr>
          <w:rFonts w:ascii="Times New Roman" w:hAnsi="Times New Roman" w:cs="Times New Roman"/>
        </w:rPr>
        <w:t>ыявить источники потерь</w:t>
      </w:r>
      <w:r w:rsidR="00B36553" w:rsidRPr="003E427C">
        <w:rPr>
          <w:rFonts w:ascii="Times New Roman" w:hAnsi="Times New Roman" w:cs="Times New Roman"/>
        </w:rPr>
        <w:t>, а также</w:t>
      </w:r>
      <w:r w:rsidR="00210E74" w:rsidRPr="003E427C">
        <w:rPr>
          <w:rFonts w:ascii="Times New Roman" w:hAnsi="Times New Roman" w:cs="Times New Roman"/>
        </w:rPr>
        <w:t xml:space="preserve"> предложить способы их устранения</w:t>
      </w:r>
      <w:r w:rsidR="00B36553" w:rsidRPr="003E427C">
        <w:rPr>
          <w:rFonts w:ascii="Times New Roman" w:hAnsi="Times New Roman" w:cs="Times New Roman"/>
        </w:rPr>
        <w:t>;</w:t>
      </w:r>
      <w:r w:rsidR="00210E74" w:rsidRPr="003E427C">
        <w:rPr>
          <w:rFonts w:ascii="Times New Roman" w:hAnsi="Times New Roman" w:cs="Times New Roman"/>
        </w:rPr>
        <w:t xml:space="preserve"> </w:t>
      </w:r>
    </w:p>
    <w:p w:rsidR="006F4FC5" w:rsidRPr="003E427C" w:rsidRDefault="003E427C" w:rsidP="003E427C">
      <w:pPr>
        <w:pStyle w:val="afa"/>
        <w:numPr>
          <w:ilvl w:val="0"/>
          <w:numId w:val="45"/>
        </w:numPr>
        <w:tabs>
          <w:tab w:val="left" w:pos="851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36553" w:rsidRPr="003E427C">
        <w:rPr>
          <w:rFonts w:ascii="Times New Roman" w:hAnsi="Times New Roman" w:cs="Times New Roman"/>
        </w:rPr>
        <w:t>к</w:t>
      </w:r>
      <w:r w:rsidR="00210E74" w:rsidRPr="003E427C">
        <w:rPr>
          <w:rFonts w:ascii="Times New Roman" w:hAnsi="Times New Roman" w:cs="Times New Roman"/>
        </w:rPr>
        <w:t>лассифицировать потери по Кайдзен</w:t>
      </w:r>
      <w:r w:rsidR="00B36553" w:rsidRPr="003E427C">
        <w:rPr>
          <w:rFonts w:ascii="Times New Roman" w:hAnsi="Times New Roman" w:cs="Times New Roman"/>
        </w:rPr>
        <w:t xml:space="preserve"> (д</w:t>
      </w:r>
      <w:r w:rsidR="00210E74" w:rsidRPr="003E427C">
        <w:rPr>
          <w:rFonts w:ascii="Times New Roman" w:hAnsi="Times New Roman" w:cs="Times New Roman"/>
        </w:rPr>
        <w:t xml:space="preserve">ля каждого из выявленного класса потерь </w:t>
      </w:r>
      <w:r w:rsidR="00C941ED">
        <w:rPr>
          <w:rFonts w:ascii="Times New Roman" w:hAnsi="Times New Roman" w:cs="Times New Roman"/>
        </w:rPr>
        <w:t>п</w:t>
      </w:r>
      <w:r w:rsidR="00210E74" w:rsidRPr="003E427C">
        <w:rPr>
          <w:rFonts w:ascii="Times New Roman" w:hAnsi="Times New Roman" w:cs="Times New Roman"/>
        </w:rPr>
        <w:t>ривести как минимум 2 примера</w:t>
      </w:r>
      <w:r w:rsidR="00B36553" w:rsidRPr="003E427C">
        <w:rPr>
          <w:rFonts w:ascii="Times New Roman" w:hAnsi="Times New Roman" w:cs="Times New Roman"/>
        </w:rPr>
        <w:t>);</w:t>
      </w:r>
      <w:r w:rsidR="00210E74" w:rsidRPr="003E427C">
        <w:rPr>
          <w:rFonts w:ascii="Times New Roman" w:hAnsi="Times New Roman" w:cs="Times New Roman"/>
        </w:rPr>
        <w:t xml:space="preserve"> </w:t>
      </w:r>
    </w:p>
    <w:p w:rsidR="006F4FC5" w:rsidRPr="003E427C" w:rsidRDefault="003E427C" w:rsidP="003E427C">
      <w:pPr>
        <w:pStyle w:val="afa"/>
        <w:numPr>
          <w:ilvl w:val="0"/>
          <w:numId w:val="45"/>
        </w:numPr>
        <w:tabs>
          <w:tab w:val="left" w:pos="851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36553" w:rsidRPr="003E427C">
        <w:rPr>
          <w:rFonts w:ascii="Times New Roman" w:hAnsi="Times New Roman" w:cs="Times New Roman"/>
        </w:rPr>
        <w:t>д</w:t>
      </w:r>
      <w:r w:rsidR="00210E74" w:rsidRPr="003E427C">
        <w:rPr>
          <w:rFonts w:ascii="Times New Roman" w:hAnsi="Times New Roman" w:cs="Times New Roman"/>
        </w:rPr>
        <w:t xml:space="preserve">ля каждой </w:t>
      </w:r>
      <w:r w:rsidR="00B36553" w:rsidRPr="003E427C">
        <w:rPr>
          <w:rFonts w:ascii="Times New Roman" w:hAnsi="Times New Roman" w:cs="Times New Roman"/>
        </w:rPr>
        <w:t>потери</w:t>
      </w:r>
      <w:r w:rsidR="00210E74" w:rsidRPr="003E427C">
        <w:rPr>
          <w:rFonts w:ascii="Times New Roman" w:hAnsi="Times New Roman" w:cs="Times New Roman"/>
        </w:rPr>
        <w:t xml:space="preserve"> качественно оценить</w:t>
      </w:r>
      <w:r w:rsidR="002F0453" w:rsidRPr="003E427C">
        <w:rPr>
          <w:rFonts w:ascii="Times New Roman" w:hAnsi="Times New Roman" w:cs="Times New Roman"/>
        </w:rPr>
        <w:t xml:space="preserve"> данн</w:t>
      </w:r>
      <w:r w:rsidR="005A6563" w:rsidRPr="003E427C">
        <w:rPr>
          <w:rFonts w:ascii="Times New Roman" w:hAnsi="Times New Roman" w:cs="Times New Roman"/>
        </w:rPr>
        <w:t>ые</w:t>
      </w:r>
      <w:r w:rsidR="002F0453" w:rsidRPr="003E427C">
        <w:rPr>
          <w:rFonts w:ascii="Times New Roman" w:hAnsi="Times New Roman" w:cs="Times New Roman"/>
        </w:rPr>
        <w:t xml:space="preserve"> и привести их в табличной форме</w:t>
      </w:r>
      <w:r w:rsidR="00B36553" w:rsidRPr="003E427C">
        <w:rPr>
          <w:rFonts w:ascii="Times New Roman" w:hAnsi="Times New Roman" w:cs="Times New Roman"/>
        </w:rPr>
        <w:t>:</w:t>
      </w:r>
    </w:p>
    <w:tbl>
      <w:tblPr>
        <w:tblStyle w:val="affe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01"/>
        <w:gridCol w:w="1309"/>
        <w:gridCol w:w="1363"/>
        <w:gridCol w:w="1047"/>
        <w:gridCol w:w="1701"/>
        <w:gridCol w:w="2126"/>
        <w:gridCol w:w="1276"/>
      </w:tblGrid>
      <w:tr w:rsidR="006F4FC5" w:rsidRPr="00972E52" w:rsidTr="006D6184">
        <w:tc>
          <w:tcPr>
            <w:tcW w:w="1101" w:type="dxa"/>
          </w:tcPr>
          <w:p w:rsidR="002F0453" w:rsidRPr="00972E52" w:rsidRDefault="00210E74" w:rsidP="002F0453">
            <w:pPr>
              <w:jc w:val="center"/>
              <w:rPr>
                <w:rFonts w:eastAsia="Calibri"/>
                <w:color w:val="000000"/>
              </w:rPr>
            </w:pPr>
            <w:r w:rsidRPr="00972E52">
              <w:rPr>
                <w:rFonts w:eastAsia="Calibri"/>
                <w:color w:val="000000"/>
              </w:rPr>
              <w:t xml:space="preserve">Потери </w:t>
            </w:r>
          </w:p>
          <w:p w:rsidR="002F0453" w:rsidRPr="00972E52" w:rsidRDefault="002F0453" w:rsidP="002F0453">
            <w:pPr>
              <w:jc w:val="center"/>
              <w:rPr>
                <w:rFonts w:eastAsia="Calibri"/>
                <w:color w:val="000000"/>
              </w:rPr>
            </w:pPr>
          </w:p>
          <w:p w:rsidR="002F0453" w:rsidRPr="00972E52" w:rsidRDefault="002F0453" w:rsidP="002F0453">
            <w:pPr>
              <w:jc w:val="center"/>
              <w:rPr>
                <w:rFonts w:eastAsia="Calibri"/>
                <w:color w:val="000000"/>
              </w:rPr>
            </w:pPr>
          </w:p>
          <w:p w:rsidR="006F4FC5" w:rsidRPr="00972E52" w:rsidRDefault="00210E74" w:rsidP="002F0453">
            <w:pPr>
              <w:jc w:val="center"/>
              <w:rPr>
                <w:rFonts w:eastAsia="Calibri"/>
                <w:color w:val="000000"/>
              </w:rPr>
            </w:pPr>
            <w:r w:rsidRPr="00972E52">
              <w:rPr>
                <w:rFonts w:eastAsia="Calibri"/>
                <w:color w:val="000000"/>
              </w:rPr>
              <w:t>(п 2)</w:t>
            </w:r>
          </w:p>
        </w:tc>
        <w:tc>
          <w:tcPr>
            <w:tcW w:w="1309" w:type="dxa"/>
          </w:tcPr>
          <w:p w:rsidR="002F0453" w:rsidRPr="00972E52" w:rsidRDefault="00210E74" w:rsidP="002F0453">
            <w:pPr>
              <w:jc w:val="center"/>
              <w:rPr>
                <w:rFonts w:eastAsia="Calibri"/>
                <w:color w:val="000000"/>
              </w:rPr>
            </w:pPr>
            <w:r w:rsidRPr="00972E52">
              <w:rPr>
                <w:rFonts w:eastAsia="Calibri"/>
                <w:color w:val="000000"/>
              </w:rPr>
              <w:t xml:space="preserve">Величина </w:t>
            </w:r>
          </w:p>
          <w:p w:rsidR="002F0453" w:rsidRPr="00972E52" w:rsidRDefault="002F0453" w:rsidP="002F0453">
            <w:pPr>
              <w:jc w:val="center"/>
              <w:rPr>
                <w:rFonts w:eastAsia="Calibri"/>
                <w:color w:val="000000"/>
              </w:rPr>
            </w:pPr>
          </w:p>
          <w:p w:rsidR="002F0453" w:rsidRPr="00972E52" w:rsidRDefault="002F0453" w:rsidP="002F0453">
            <w:pPr>
              <w:jc w:val="center"/>
              <w:rPr>
                <w:rFonts w:eastAsia="Calibri"/>
                <w:color w:val="000000"/>
              </w:rPr>
            </w:pPr>
          </w:p>
          <w:p w:rsidR="006F4FC5" w:rsidRPr="00972E52" w:rsidRDefault="00210E74" w:rsidP="002F0453">
            <w:pPr>
              <w:jc w:val="center"/>
              <w:rPr>
                <w:rFonts w:eastAsia="Calibri"/>
                <w:color w:val="000000"/>
              </w:rPr>
            </w:pPr>
            <w:r w:rsidRPr="00972E52">
              <w:rPr>
                <w:rFonts w:eastAsia="Calibri"/>
                <w:color w:val="000000"/>
              </w:rPr>
              <w:t>(п 3)</w:t>
            </w:r>
          </w:p>
        </w:tc>
        <w:tc>
          <w:tcPr>
            <w:tcW w:w="1363" w:type="dxa"/>
          </w:tcPr>
          <w:p w:rsidR="002F0453" w:rsidRPr="00972E52" w:rsidRDefault="00210E74" w:rsidP="002F0453">
            <w:pPr>
              <w:jc w:val="center"/>
              <w:rPr>
                <w:rFonts w:eastAsia="Calibri"/>
                <w:color w:val="000000"/>
              </w:rPr>
            </w:pPr>
            <w:r w:rsidRPr="00972E52">
              <w:rPr>
                <w:rFonts w:eastAsia="Calibri"/>
                <w:color w:val="000000"/>
              </w:rPr>
              <w:t xml:space="preserve">Тип потерь по Кайдзен </w:t>
            </w:r>
          </w:p>
          <w:p w:rsidR="002F0453" w:rsidRPr="00972E52" w:rsidRDefault="002F0453" w:rsidP="002F0453">
            <w:pPr>
              <w:jc w:val="center"/>
              <w:rPr>
                <w:rFonts w:eastAsia="Calibri"/>
                <w:color w:val="000000"/>
              </w:rPr>
            </w:pPr>
          </w:p>
          <w:p w:rsidR="006F4FC5" w:rsidRPr="00972E52" w:rsidRDefault="00210E74" w:rsidP="002F0453">
            <w:pPr>
              <w:jc w:val="center"/>
              <w:rPr>
                <w:rFonts w:eastAsia="Calibri"/>
                <w:color w:val="000000"/>
              </w:rPr>
            </w:pPr>
            <w:r w:rsidRPr="00972E52">
              <w:rPr>
                <w:rFonts w:eastAsia="Calibri"/>
                <w:color w:val="000000"/>
              </w:rPr>
              <w:t>(п. 5)</w:t>
            </w:r>
          </w:p>
        </w:tc>
        <w:tc>
          <w:tcPr>
            <w:tcW w:w="1047" w:type="dxa"/>
          </w:tcPr>
          <w:p w:rsidR="002F0453" w:rsidRPr="00972E52" w:rsidRDefault="00210E74" w:rsidP="002F0453">
            <w:pPr>
              <w:jc w:val="center"/>
              <w:rPr>
                <w:rFonts w:eastAsia="Calibri"/>
                <w:color w:val="000000"/>
              </w:rPr>
            </w:pPr>
            <w:r w:rsidRPr="00972E52">
              <w:rPr>
                <w:rFonts w:eastAsia="Calibri"/>
                <w:color w:val="000000"/>
              </w:rPr>
              <w:t xml:space="preserve">Вектор </w:t>
            </w:r>
          </w:p>
          <w:p w:rsidR="002F0453" w:rsidRPr="00972E52" w:rsidRDefault="002F0453" w:rsidP="002F0453">
            <w:pPr>
              <w:jc w:val="center"/>
              <w:rPr>
                <w:rFonts w:eastAsia="Calibri"/>
                <w:color w:val="000000"/>
              </w:rPr>
            </w:pPr>
          </w:p>
          <w:p w:rsidR="002F0453" w:rsidRPr="00972E52" w:rsidRDefault="002F0453" w:rsidP="002F0453">
            <w:pPr>
              <w:jc w:val="center"/>
              <w:rPr>
                <w:rFonts w:eastAsia="Calibri"/>
                <w:color w:val="000000"/>
              </w:rPr>
            </w:pPr>
          </w:p>
          <w:p w:rsidR="006F4FC5" w:rsidRPr="00972E52" w:rsidRDefault="00210E74" w:rsidP="002F0453">
            <w:pPr>
              <w:jc w:val="center"/>
              <w:rPr>
                <w:rFonts w:eastAsia="Calibri"/>
                <w:color w:val="000000"/>
              </w:rPr>
            </w:pPr>
            <w:r w:rsidRPr="00972E52">
              <w:rPr>
                <w:rFonts w:eastAsia="Calibri"/>
                <w:color w:val="000000"/>
              </w:rPr>
              <w:t>(п. 6.1)</w:t>
            </w:r>
          </w:p>
        </w:tc>
        <w:tc>
          <w:tcPr>
            <w:tcW w:w="1701" w:type="dxa"/>
          </w:tcPr>
          <w:p w:rsidR="002F0453" w:rsidRPr="00972E52" w:rsidRDefault="00210E74" w:rsidP="002F0453">
            <w:pPr>
              <w:jc w:val="center"/>
              <w:rPr>
                <w:rFonts w:eastAsia="Calibri"/>
                <w:color w:val="000000"/>
              </w:rPr>
            </w:pPr>
            <w:r w:rsidRPr="00972E52">
              <w:rPr>
                <w:rFonts w:eastAsia="Calibri"/>
                <w:color w:val="000000"/>
              </w:rPr>
              <w:t xml:space="preserve">Обоснование </w:t>
            </w:r>
          </w:p>
          <w:p w:rsidR="002F0453" w:rsidRPr="00972E52" w:rsidRDefault="002F0453" w:rsidP="002F0453">
            <w:pPr>
              <w:jc w:val="center"/>
              <w:rPr>
                <w:rFonts w:eastAsia="Calibri"/>
                <w:color w:val="000000"/>
              </w:rPr>
            </w:pPr>
          </w:p>
          <w:p w:rsidR="002F0453" w:rsidRPr="00972E52" w:rsidRDefault="002F0453" w:rsidP="002F0453">
            <w:pPr>
              <w:jc w:val="center"/>
              <w:rPr>
                <w:rFonts w:eastAsia="Calibri"/>
                <w:color w:val="000000"/>
              </w:rPr>
            </w:pPr>
          </w:p>
          <w:p w:rsidR="006F4FC5" w:rsidRPr="00972E52" w:rsidRDefault="00210E74" w:rsidP="002F0453">
            <w:pPr>
              <w:jc w:val="center"/>
              <w:rPr>
                <w:rFonts w:eastAsia="Calibri"/>
                <w:color w:val="000000"/>
              </w:rPr>
            </w:pPr>
            <w:r w:rsidRPr="00972E52">
              <w:rPr>
                <w:rFonts w:eastAsia="Calibri"/>
                <w:color w:val="000000"/>
              </w:rPr>
              <w:t>(п 6.2)</w:t>
            </w:r>
          </w:p>
        </w:tc>
        <w:tc>
          <w:tcPr>
            <w:tcW w:w="2126" w:type="dxa"/>
          </w:tcPr>
          <w:p w:rsidR="002F0453" w:rsidRPr="00972E52" w:rsidRDefault="00210E74" w:rsidP="005845A5">
            <w:pPr>
              <w:ind w:right="-59"/>
              <w:jc w:val="center"/>
              <w:rPr>
                <w:rFonts w:eastAsia="Calibri"/>
                <w:color w:val="000000"/>
              </w:rPr>
            </w:pPr>
            <w:r w:rsidRPr="00972E52">
              <w:rPr>
                <w:rFonts w:eastAsia="Calibri"/>
                <w:color w:val="000000"/>
              </w:rPr>
              <w:t>Что предпринимаетс</w:t>
            </w:r>
            <w:r w:rsidR="005845A5">
              <w:rPr>
                <w:rFonts w:eastAsia="Calibri"/>
                <w:color w:val="000000"/>
              </w:rPr>
              <w:t>я</w:t>
            </w:r>
            <w:r w:rsidRPr="00972E52">
              <w:rPr>
                <w:rFonts w:eastAsia="Calibri"/>
                <w:color w:val="000000"/>
              </w:rPr>
              <w:t xml:space="preserve"> для устранения </w:t>
            </w:r>
          </w:p>
          <w:p w:rsidR="006F4FC5" w:rsidRPr="00972E52" w:rsidRDefault="00210E74" w:rsidP="002F0453">
            <w:pPr>
              <w:ind w:right="379"/>
              <w:jc w:val="center"/>
              <w:rPr>
                <w:rFonts w:eastAsia="Calibri"/>
                <w:color w:val="000000"/>
              </w:rPr>
            </w:pPr>
            <w:r w:rsidRPr="00972E52">
              <w:rPr>
                <w:rFonts w:eastAsia="Calibri"/>
                <w:color w:val="000000"/>
              </w:rPr>
              <w:t>(п. 6.3)</w:t>
            </w:r>
          </w:p>
        </w:tc>
        <w:tc>
          <w:tcPr>
            <w:tcW w:w="1276" w:type="dxa"/>
          </w:tcPr>
          <w:p w:rsidR="002F0453" w:rsidRPr="00972E52" w:rsidRDefault="00210E74" w:rsidP="002F0453">
            <w:pPr>
              <w:jc w:val="center"/>
              <w:rPr>
                <w:rFonts w:eastAsia="Calibri"/>
                <w:color w:val="000000"/>
              </w:rPr>
            </w:pPr>
            <w:r w:rsidRPr="00972E52">
              <w:rPr>
                <w:rFonts w:eastAsia="Calibri"/>
                <w:color w:val="000000"/>
              </w:rPr>
              <w:t xml:space="preserve">Свой вариант действий </w:t>
            </w:r>
          </w:p>
          <w:p w:rsidR="006F4FC5" w:rsidRPr="00972E52" w:rsidRDefault="00210E74" w:rsidP="002F0453">
            <w:pPr>
              <w:jc w:val="center"/>
              <w:rPr>
                <w:rFonts w:eastAsia="Calibri"/>
                <w:color w:val="000000"/>
              </w:rPr>
            </w:pPr>
            <w:r w:rsidRPr="00972E52">
              <w:rPr>
                <w:rFonts w:eastAsia="Calibri"/>
                <w:color w:val="000000"/>
              </w:rPr>
              <w:t>(п. 6.4)</w:t>
            </w:r>
          </w:p>
        </w:tc>
      </w:tr>
      <w:tr w:rsidR="006F4FC5" w:rsidRPr="00972E52" w:rsidTr="006D6184">
        <w:tc>
          <w:tcPr>
            <w:tcW w:w="1101" w:type="dxa"/>
          </w:tcPr>
          <w:p w:rsidR="006F4FC5" w:rsidRPr="00972E52" w:rsidRDefault="002F0453">
            <w:pPr>
              <w:rPr>
                <w:rFonts w:eastAsia="Calibri"/>
                <w:color w:val="000000"/>
              </w:rPr>
            </w:pPr>
            <w:r w:rsidRPr="00972E52">
              <w:rPr>
                <w:rFonts w:eastAsia="Calibri"/>
                <w:color w:val="000000"/>
              </w:rPr>
              <w:t>…</w:t>
            </w:r>
          </w:p>
        </w:tc>
        <w:tc>
          <w:tcPr>
            <w:tcW w:w="1309" w:type="dxa"/>
          </w:tcPr>
          <w:p w:rsidR="006F4FC5" w:rsidRPr="00972E52" w:rsidRDefault="006F4FC5">
            <w:pPr>
              <w:rPr>
                <w:rFonts w:eastAsia="Calibri"/>
                <w:color w:val="000000"/>
              </w:rPr>
            </w:pPr>
          </w:p>
        </w:tc>
        <w:tc>
          <w:tcPr>
            <w:tcW w:w="1363" w:type="dxa"/>
          </w:tcPr>
          <w:p w:rsidR="006F4FC5" w:rsidRPr="00972E52" w:rsidRDefault="006F4FC5">
            <w:pPr>
              <w:rPr>
                <w:rFonts w:eastAsia="Calibri"/>
                <w:color w:val="000000"/>
              </w:rPr>
            </w:pPr>
          </w:p>
        </w:tc>
        <w:tc>
          <w:tcPr>
            <w:tcW w:w="1047" w:type="dxa"/>
          </w:tcPr>
          <w:p w:rsidR="006F4FC5" w:rsidRPr="00972E52" w:rsidRDefault="006F4FC5">
            <w:pPr>
              <w:rPr>
                <w:rFonts w:eastAsia="Calibri"/>
                <w:color w:val="000000"/>
              </w:rPr>
            </w:pPr>
          </w:p>
        </w:tc>
        <w:tc>
          <w:tcPr>
            <w:tcW w:w="1701" w:type="dxa"/>
          </w:tcPr>
          <w:p w:rsidR="006F4FC5" w:rsidRPr="00972E52" w:rsidRDefault="006F4FC5">
            <w:pPr>
              <w:rPr>
                <w:rFonts w:eastAsia="Calibri"/>
                <w:color w:val="000000"/>
              </w:rPr>
            </w:pPr>
          </w:p>
        </w:tc>
        <w:tc>
          <w:tcPr>
            <w:tcW w:w="2126" w:type="dxa"/>
          </w:tcPr>
          <w:p w:rsidR="006F4FC5" w:rsidRPr="00972E52" w:rsidRDefault="006F4FC5">
            <w:pPr>
              <w:ind w:right="379"/>
              <w:rPr>
                <w:rFonts w:eastAsia="Calibri"/>
                <w:color w:val="000000"/>
              </w:rPr>
            </w:pPr>
          </w:p>
        </w:tc>
        <w:tc>
          <w:tcPr>
            <w:tcW w:w="1276" w:type="dxa"/>
          </w:tcPr>
          <w:p w:rsidR="006F4FC5" w:rsidRPr="00972E52" w:rsidRDefault="006F4FC5">
            <w:pPr>
              <w:rPr>
                <w:rFonts w:eastAsia="Calibri"/>
                <w:color w:val="000000"/>
              </w:rPr>
            </w:pPr>
          </w:p>
        </w:tc>
      </w:tr>
      <w:tr w:rsidR="006F4FC5" w:rsidRPr="00972E52" w:rsidTr="006D6184">
        <w:tc>
          <w:tcPr>
            <w:tcW w:w="1101" w:type="dxa"/>
          </w:tcPr>
          <w:p w:rsidR="006F4FC5" w:rsidRPr="00972E52" w:rsidRDefault="002F0453">
            <w:pPr>
              <w:rPr>
                <w:rFonts w:eastAsia="Calibri"/>
                <w:color w:val="000000"/>
              </w:rPr>
            </w:pPr>
            <w:r w:rsidRPr="00972E52">
              <w:rPr>
                <w:rFonts w:eastAsia="Calibri"/>
                <w:color w:val="000000"/>
              </w:rPr>
              <w:t>…</w:t>
            </w:r>
          </w:p>
        </w:tc>
        <w:tc>
          <w:tcPr>
            <w:tcW w:w="1309" w:type="dxa"/>
          </w:tcPr>
          <w:p w:rsidR="006F4FC5" w:rsidRPr="00972E52" w:rsidRDefault="006F4FC5">
            <w:pPr>
              <w:rPr>
                <w:rFonts w:eastAsia="Calibri"/>
                <w:color w:val="000000"/>
              </w:rPr>
            </w:pPr>
          </w:p>
        </w:tc>
        <w:tc>
          <w:tcPr>
            <w:tcW w:w="1363" w:type="dxa"/>
          </w:tcPr>
          <w:p w:rsidR="006F4FC5" w:rsidRPr="00972E52" w:rsidRDefault="006F4FC5">
            <w:pPr>
              <w:rPr>
                <w:rFonts w:eastAsia="Calibri"/>
                <w:color w:val="000000"/>
              </w:rPr>
            </w:pPr>
          </w:p>
        </w:tc>
        <w:tc>
          <w:tcPr>
            <w:tcW w:w="1047" w:type="dxa"/>
          </w:tcPr>
          <w:p w:rsidR="006F4FC5" w:rsidRPr="00972E52" w:rsidRDefault="006F4FC5">
            <w:pPr>
              <w:rPr>
                <w:rFonts w:eastAsia="Calibri"/>
                <w:color w:val="000000"/>
              </w:rPr>
            </w:pPr>
          </w:p>
        </w:tc>
        <w:tc>
          <w:tcPr>
            <w:tcW w:w="1701" w:type="dxa"/>
          </w:tcPr>
          <w:p w:rsidR="006F4FC5" w:rsidRPr="00972E52" w:rsidRDefault="006F4FC5">
            <w:pPr>
              <w:rPr>
                <w:rFonts w:eastAsia="Calibri"/>
                <w:color w:val="000000"/>
              </w:rPr>
            </w:pPr>
          </w:p>
        </w:tc>
        <w:tc>
          <w:tcPr>
            <w:tcW w:w="2126" w:type="dxa"/>
          </w:tcPr>
          <w:p w:rsidR="006F4FC5" w:rsidRPr="00972E52" w:rsidRDefault="006F4FC5">
            <w:pPr>
              <w:ind w:right="379"/>
              <w:rPr>
                <w:rFonts w:eastAsia="Calibri"/>
                <w:color w:val="000000"/>
              </w:rPr>
            </w:pPr>
          </w:p>
        </w:tc>
        <w:tc>
          <w:tcPr>
            <w:tcW w:w="1276" w:type="dxa"/>
          </w:tcPr>
          <w:p w:rsidR="006F4FC5" w:rsidRPr="00972E52" w:rsidRDefault="006F4FC5">
            <w:pPr>
              <w:rPr>
                <w:rFonts w:eastAsia="Calibri"/>
                <w:color w:val="000000"/>
              </w:rPr>
            </w:pPr>
          </w:p>
        </w:tc>
      </w:tr>
    </w:tbl>
    <w:p w:rsidR="006F4FC5" w:rsidRPr="00972E52" w:rsidRDefault="006F4FC5">
      <w:pPr>
        <w:rPr>
          <w:color w:val="000000"/>
        </w:rPr>
      </w:pPr>
    </w:p>
    <w:p w:rsidR="008311A2" w:rsidRPr="002B37C8" w:rsidRDefault="00993940" w:rsidP="00720F58">
      <w:pPr>
        <w:widowControl w:val="0"/>
        <w:spacing w:line="360" w:lineRule="auto"/>
        <w:ind w:firstLine="567"/>
        <w:jc w:val="both"/>
        <w:outlineLvl w:val="0"/>
        <w:rPr>
          <w:color w:val="000000"/>
        </w:rPr>
      </w:pPr>
      <w:r w:rsidRPr="002B37C8">
        <w:rPr>
          <w:color w:val="000000"/>
        </w:rPr>
        <w:t>Критерии бальной оценки различных форм текущего контроля успеваемости содержатся в соответствующих методических рекомендациях</w:t>
      </w:r>
      <w:r w:rsidR="00027394" w:rsidRPr="002B37C8">
        <w:rPr>
          <w:color w:val="000000"/>
        </w:rPr>
        <w:t xml:space="preserve"> Кафедры общего и проектного менеджмента.</w:t>
      </w:r>
    </w:p>
    <w:p w:rsidR="002F1311" w:rsidRPr="00027394" w:rsidRDefault="002F1311" w:rsidP="00720F58">
      <w:pPr>
        <w:widowControl w:val="0"/>
        <w:spacing w:line="360" w:lineRule="auto"/>
        <w:ind w:firstLine="567"/>
        <w:jc w:val="both"/>
        <w:outlineLvl w:val="0"/>
        <w:rPr>
          <w:i/>
          <w:color w:val="000000"/>
        </w:rPr>
      </w:pPr>
    </w:p>
    <w:p w:rsidR="006F4FC5" w:rsidRPr="00972E52" w:rsidRDefault="00210E74" w:rsidP="00720F58">
      <w:pPr>
        <w:widowControl w:val="0"/>
        <w:spacing w:line="360" w:lineRule="auto"/>
        <w:ind w:firstLine="567"/>
        <w:jc w:val="both"/>
        <w:outlineLvl w:val="0"/>
        <w:rPr>
          <w:b/>
          <w:color w:val="000000"/>
        </w:rPr>
      </w:pPr>
      <w:r w:rsidRPr="00972E52">
        <w:rPr>
          <w:b/>
          <w:color w:val="000000"/>
        </w:rPr>
        <w:t xml:space="preserve">7. </w:t>
      </w:r>
      <w:bookmarkStart w:id="15" w:name="_Toc27351666"/>
      <w:r w:rsidRPr="00972E52">
        <w:rPr>
          <w:b/>
          <w:color w:val="000000"/>
        </w:rPr>
        <w:t>Фонд оценочных средств для проведения промежуточной аттестации обучающихся по дисциплине</w:t>
      </w:r>
      <w:bookmarkEnd w:id="15"/>
    </w:p>
    <w:p w:rsidR="00CC1E20" w:rsidRPr="00972E52" w:rsidRDefault="008311A2" w:rsidP="00CC1E20">
      <w:pPr>
        <w:widowControl w:val="0"/>
        <w:spacing w:line="360" w:lineRule="auto"/>
        <w:ind w:firstLine="709"/>
        <w:jc w:val="both"/>
        <w:outlineLvl w:val="0"/>
        <w:rPr>
          <w:color w:val="000000"/>
        </w:rPr>
      </w:pPr>
      <w:r w:rsidRPr="008311A2">
        <w:rPr>
          <w:color w:val="000000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«2.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:rsidR="000E4116" w:rsidRDefault="000E4116" w:rsidP="00B90048">
      <w:pPr>
        <w:widowControl w:val="0"/>
        <w:spacing w:line="360" w:lineRule="auto"/>
        <w:ind w:firstLine="709"/>
        <w:jc w:val="right"/>
        <w:outlineLvl w:val="0"/>
        <w:rPr>
          <w:color w:val="000000"/>
        </w:rPr>
      </w:pPr>
    </w:p>
    <w:p w:rsidR="00B90048" w:rsidRDefault="00B90048" w:rsidP="00B90048">
      <w:pPr>
        <w:widowControl w:val="0"/>
        <w:spacing w:line="360" w:lineRule="auto"/>
        <w:ind w:firstLine="709"/>
        <w:jc w:val="right"/>
        <w:outlineLvl w:val="0"/>
        <w:rPr>
          <w:color w:val="000000"/>
        </w:rPr>
      </w:pPr>
      <w:r w:rsidRPr="00972E52">
        <w:rPr>
          <w:color w:val="000000"/>
        </w:rPr>
        <w:t xml:space="preserve">Таблица </w:t>
      </w:r>
      <w:r w:rsidR="002F0453" w:rsidRPr="00972E52">
        <w:rPr>
          <w:color w:val="000000"/>
        </w:rPr>
        <w:t>5</w:t>
      </w:r>
    </w:p>
    <w:tbl>
      <w:tblPr>
        <w:tblW w:w="1060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985"/>
        <w:gridCol w:w="2523"/>
        <w:gridCol w:w="2976"/>
        <w:gridCol w:w="3119"/>
      </w:tblGrid>
      <w:tr w:rsidR="00C85524" w:rsidRPr="00972E52" w:rsidTr="002B37C8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5524" w:rsidRPr="00953261" w:rsidRDefault="00C85524" w:rsidP="00C85524">
            <w:pPr>
              <w:rPr>
                <w:sz w:val="22"/>
                <w:szCs w:val="22"/>
              </w:rPr>
            </w:pPr>
            <w:r w:rsidRPr="00953261">
              <w:rPr>
                <w:sz w:val="22"/>
                <w:szCs w:val="22"/>
              </w:rPr>
              <w:t>Наименование компетенции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5524" w:rsidRPr="00953261" w:rsidRDefault="00C85524" w:rsidP="00C85524">
            <w:pPr>
              <w:rPr>
                <w:sz w:val="22"/>
                <w:szCs w:val="22"/>
              </w:rPr>
            </w:pPr>
            <w:r w:rsidRPr="00953261">
              <w:rPr>
                <w:sz w:val="22"/>
                <w:szCs w:val="22"/>
              </w:rPr>
              <w:t>Индикаторы достижения компетенции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5524" w:rsidRPr="00953261" w:rsidRDefault="00C85524" w:rsidP="00C85524">
            <w:pPr>
              <w:rPr>
                <w:sz w:val="22"/>
                <w:szCs w:val="22"/>
              </w:rPr>
            </w:pPr>
            <w:r w:rsidRPr="00953261">
              <w:rPr>
                <w:sz w:val="22"/>
                <w:szCs w:val="22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5524" w:rsidRPr="00953261" w:rsidRDefault="00C85524" w:rsidP="00C85524">
            <w:pPr>
              <w:rPr>
                <w:sz w:val="22"/>
                <w:szCs w:val="22"/>
              </w:rPr>
            </w:pPr>
            <w:r w:rsidRPr="00953261">
              <w:rPr>
                <w:sz w:val="22"/>
                <w:szCs w:val="22"/>
              </w:rPr>
              <w:t>Типовые контрольные задания</w:t>
            </w:r>
          </w:p>
        </w:tc>
      </w:tr>
      <w:tr w:rsidR="00947F15" w:rsidRPr="00972E52" w:rsidTr="002B37C8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7D5" w:rsidRDefault="00947F15" w:rsidP="000B27D5">
            <w:pPr>
              <w:widowControl w:val="0"/>
              <w:jc w:val="both"/>
              <w:rPr>
                <w:sz w:val="22"/>
                <w:szCs w:val="22"/>
              </w:rPr>
            </w:pPr>
            <w:r w:rsidRPr="00953261">
              <w:rPr>
                <w:sz w:val="22"/>
                <w:szCs w:val="22"/>
              </w:rPr>
              <w:t>ПК-</w:t>
            </w:r>
            <w:r w:rsidR="000B27D5">
              <w:rPr>
                <w:sz w:val="22"/>
                <w:szCs w:val="22"/>
              </w:rPr>
              <w:t>1</w:t>
            </w:r>
          </w:p>
          <w:p w:rsidR="00947F15" w:rsidRPr="00953261" w:rsidRDefault="00947F15" w:rsidP="000B27D5">
            <w:pPr>
              <w:widowControl w:val="0"/>
              <w:jc w:val="both"/>
              <w:rPr>
                <w:sz w:val="22"/>
                <w:szCs w:val="22"/>
              </w:rPr>
            </w:pPr>
            <w:r w:rsidRPr="00953261">
              <w:rPr>
                <w:sz w:val="22"/>
                <w:szCs w:val="22"/>
              </w:rPr>
              <w:t>Способность руководить процессами проекта и проектом в целом в различных областях, в том числе в условиях изменений и неопределенности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F15" w:rsidRPr="00953261" w:rsidRDefault="00947F15" w:rsidP="00947F15">
            <w:pPr>
              <w:widowControl w:val="0"/>
              <w:tabs>
                <w:tab w:val="left" w:pos="321"/>
              </w:tabs>
              <w:rPr>
                <w:sz w:val="22"/>
                <w:szCs w:val="22"/>
              </w:rPr>
            </w:pPr>
            <w:r w:rsidRPr="00953261">
              <w:rPr>
                <w:sz w:val="22"/>
                <w:szCs w:val="22"/>
              </w:rPr>
              <w:t>1.</w:t>
            </w:r>
            <w:r w:rsidRPr="00953261">
              <w:rPr>
                <w:sz w:val="22"/>
                <w:szCs w:val="22"/>
              </w:rPr>
              <w:tab/>
              <w:t>Осуществляет руководство малым и средним проектом в целом, в том числе в условиях изменений и неопределенности.</w:t>
            </w:r>
          </w:p>
          <w:p w:rsidR="00947F15" w:rsidRPr="00953261" w:rsidRDefault="00947F15" w:rsidP="00947F15">
            <w:pPr>
              <w:widowControl w:val="0"/>
              <w:tabs>
                <w:tab w:val="left" w:pos="321"/>
              </w:tabs>
              <w:rPr>
                <w:sz w:val="22"/>
                <w:szCs w:val="22"/>
              </w:rPr>
            </w:pPr>
          </w:p>
          <w:p w:rsidR="00947F15" w:rsidRPr="00953261" w:rsidRDefault="00947F15" w:rsidP="00947F15">
            <w:pPr>
              <w:widowControl w:val="0"/>
              <w:tabs>
                <w:tab w:val="left" w:pos="321"/>
              </w:tabs>
              <w:rPr>
                <w:sz w:val="22"/>
                <w:szCs w:val="22"/>
              </w:rPr>
            </w:pPr>
          </w:p>
          <w:p w:rsidR="00947F15" w:rsidRPr="00953261" w:rsidRDefault="00947F15" w:rsidP="00947F15">
            <w:pPr>
              <w:widowControl w:val="0"/>
              <w:rPr>
                <w:sz w:val="22"/>
                <w:szCs w:val="22"/>
              </w:rPr>
            </w:pPr>
          </w:p>
          <w:p w:rsidR="00947F15" w:rsidRDefault="00947F15" w:rsidP="00947F15">
            <w:pPr>
              <w:widowControl w:val="0"/>
              <w:rPr>
                <w:sz w:val="22"/>
                <w:szCs w:val="22"/>
              </w:rPr>
            </w:pPr>
          </w:p>
          <w:p w:rsidR="002B37C8" w:rsidRDefault="002B37C8" w:rsidP="00947F15">
            <w:pPr>
              <w:widowControl w:val="0"/>
              <w:rPr>
                <w:sz w:val="22"/>
                <w:szCs w:val="22"/>
              </w:rPr>
            </w:pPr>
          </w:p>
          <w:p w:rsidR="002B37C8" w:rsidRDefault="002B37C8" w:rsidP="00947F15">
            <w:pPr>
              <w:widowControl w:val="0"/>
              <w:rPr>
                <w:sz w:val="22"/>
                <w:szCs w:val="22"/>
              </w:rPr>
            </w:pPr>
          </w:p>
          <w:p w:rsidR="002B37C8" w:rsidRDefault="002B37C8" w:rsidP="00947F15">
            <w:pPr>
              <w:widowControl w:val="0"/>
              <w:rPr>
                <w:sz w:val="22"/>
                <w:szCs w:val="22"/>
              </w:rPr>
            </w:pPr>
          </w:p>
          <w:p w:rsidR="002B37C8" w:rsidRDefault="002B37C8" w:rsidP="00947F15">
            <w:pPr>
              <w:widowControl w:val="0"/>
              <w:rPr>
                <w:sz w:val="22"/>
                <w:szCs w:val="22"/>
              </w:rPr>
            </w:pPr>
          </w:p>
          <w:p w:rsidR="002B37C8" w:rsidRDefault="002B37C8" w:rsidP="00947F15">
            <w:pPr>
              <w:widowControl w:val="0"/>
              <w:rPr>
                <w:sz w:val="22"/>
                <w:szCs w:val="22"/>
              </w:rPr>
            </w:pPr>
          </w:p>
          <w:p w:rsidR="002B37C8" w:rsidRDefault="002B37C8" w:rsidP="00947F15">
            <w:pPr>
              <w:widowControl w:val="0"/>
              <w:rPr>
                <w:sz w:val="22"/>
                <w:szCs w:val="22"/>
              </w:rPr>
            </w:pPr>
          </w:p>
          <w:p w:rsidR="002B37C8" w:rsidRDefault="002B37C8" w:rsidP="00947F15">
            <w:pPr>
              <w:widowControl w:val="0"/>
              <w:rPr>
                <w:sz w:val="22"/>
                <w:szCs w:val="22"/>
              </w:rPr>
            </w:pPr>
          </w:p>
          <w:p w:rsidR="002B37C8" w:rsidRDefault="002B37C8" w:rsidP="00947F15">
            <w:pPr>
              <w:widowControl w:val="0"/>
              <w:rPr>
                <w:sz w:val="22"/>
                <w:szCs w:val="22"/>
              </w:rPr>
            </w:pPr>
          </w:p>
          <w:p w:rsidR="002B37C8" w:rsidRDefault="002B37C8" w:rsidP="00947F15">
            <w:pPr>
              <w:widowControl w:val="0"/>
              <w:rPr>
                <w:sz w:val="22"/>
                <w:szCs w:val="22"/>
              </w:rPr>
            </w:pPr>
          </w:p>
          <w:p w:rsidR="002B37C8" w:rsidRDefault="002B37C8" w:rsidP="00947F15">
            <w:pPr>
              <w:widowControl w:val="0"/>
              <w:rPr>
                <w:sz w:val="22"/>
                <w:szCs w:val="22"/>
              </w:rPr>
            </w:pPr>
          </w:p>
          <w:p w:rsidR="002B37C8" w:rsidRDefault="002B37C8" w:rsidP="00947F15">
            <w:pPr>
              <w:widowControl w:val="0"/>
              <w:rPr>
                <w:sz w:val="22"/>
                <w:szCs w:val="22"/>
              </w:rPr>
            </w:pPr>
          </w:p>
          <w:p w:rsidR="002B37C8" w:rsidRDefault="002B37C8" w:rsidP="00947F15">
            <w:pPr>
              <w:widowControl w:val="0"/>
              <w:rPr>
                <w:sz w:val="22"/>
                <w:szCs w:val="22"/>
              </w:rPr>
            </w:pPr>
          </w:p>
          <w:p w:rsidR="002B37C8" w:rsidRDefault="002B37C8" w:rsidP="00947F15">
            <w:pPr>
              <w:widowControl w:val="0"/>
              <w:rPr>
                <w:sz w:val="22"/>
                <w:szCs w:val="22"/>
              </w:rPr>
            </w:pPr>
          </w:p>
          <w:p w:rsidR="002B37C8" w:rsidRPr="00953261" w:rsidRDefault="002B37C8" w:rsidP="00947F15">
            <w:pPr>
              <w:widowControl w:val="0"/>
              <w:rPr>
                <w:sz w:val="22"/>
                <w:szCs w:val="22"/>
              </w:rPr>
            </w:pPr>
          </w:p>
          <w:p w:rsidR="00947F15" w:rsidRPr="00953261" w:rsidRDefault="00947F15" w:rsidP="00947F15">
            <w:pPr>
              <w:widowControl w:val="0"/>
              <w:rPr>
                <w:sz w:val="22"/>
                <w:szCs w:val="22"/>
              </w:rPr>
            </w:pPr>
            <w:r w:rsidRPr="00953261">
              <w:rPr>
                <w:sz w:val="22"/>
                <w:szCs w:val="22"/>
              </w:rPr>
              <w:t>2.Осуществляет руководство процессами крупного проекта, в том числе  в условиях изменений и неопределенности.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F15" w:rsidRPr="001C2EDF" w:rsidRDefault="00947F15" w:rsidP="00947F15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1C2EDF">
              <w:rPr>
                <w:b/>
                <w:sz w:val="22"/>
                <w:szCs w:val="22"/>
              </w:rPr>
              <w:lastRenderedPageBreak/>
              <w:t>Знать:</w:t>
            </w:r>
          </w:p>
          <w:p w:rsidR="00947F15" w:rsidRPr="00953261" w:rsidRDefault="00947F15" w:rsidP="00947F15">
            <w:pPr>
              <w:widowControl w:val="0"/>
              <w:jc w:val="both"/>
              <w:rPr>
                <w:sz w:val="22"/>
                <w:szCs w:val="22"/>
              </w:rPr>
            </w:pPr>
            <w:r w:rsidRPr="00953261">
              <w:rPr>
                <w:sz w:val="22"/>
                <w:szCs w:val="22"/>
              </w:rPr>
              <w:t>Основные стандарты управления проектами, в том числе гибкие методологии.</w:t>
            </w:r>
          </w:p>
          <w:p w:rsidR="00947F15" w:rsidRPr="001C2EDF" w:rsidRDefault="00947F15" w:rsidP="00947F15">
            <w:pPr>
              <w:widowControl w:val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1C2EDF">
              <w:rPr>
                <w:b/>
                <w:color w:val="000000" w:themeColor="text1"/>
                <w:sz w:val="22"/>
                <w:szCs w:val="22"/>
              </w:rPr>
              <w:t>Уметь:</w:t>
            </w:r>
          </w:p>
          <w:p w:rsidR="00947F15" w:rsidRDefault="00947F15" w:rsidP="00947F15">
            <w:pPr>
              <w:widowControl w:val="0"/>
              <w:jc w:val="both"/>
              <w:rPr>
                <w:sz w:val="22"/>
                <w:szCs w:val="22"/>
              </w:rPr>
            </w:pPr>
            <w:r w:rsidRPr="00953261">
              <w:rPr>
                <w:color w:val="000000" w:themeColor="text1"/>
                <w:sz w:val="22"/>
                <w:szCs w:val="22"/>
              </w:rPr>
              <w:t xml:space="preserve">Использовать методы процессного управления проектами </w:t>
            </w:r>
            <w:r w:rsidRPr="00953261">
              <w:rPr>
                <w:sz w:val="22"/>
                <w:szCs w:val="22"/>
              </w:rPr>
              <w:t xml:space="preserve">и обосновано применять гибкий подход и отдельные гибкие методы в управлении малым и </w:t>
            </w:r>
            <w:r w:rsidRPr="00953261">
              <w:rPr>
                <w:sz w:val="22"/>
                <w:szCs w:val="22"/>
              </w:rPr>
              <w:lastRenderedPageBreak/>
              <w:t>средним проектом.</w:t>
            </w:r>
          </w:p>
          <w:p w:rsidR="001C2EDF" w:rsidRDefault="001C2EDF" w:rsidP="00947F15">
            <w:pPr>
              <w:widowControl w:val="0"/>
              <w:jc w:val="both"/>
              <w:rPr>
                <w:sz w:val="22"/>
                <w:szCs w:val="22"/>
              </w:rPr>
            </w:pPr>
          </w:p>
          <w:p w:rsidR="002B37C8" w:rsidRDefault="002B37C8" w:rsidP="00947F15">
            <w:pPr>
              <w:widowControl w:val="0"/>
              <w:jc w:val="both"/>
              <w:rPr>
                <w:sz w:val="22"/>
                <w:szCs w:val="22"/>
              </w:rPr>
            </w:pPr>
          </w:p>
          <w:p w:rsidR="002B37C8" w:rsidRDefault="002B37C8" w:rsidP="00947F15">
            <w:pPr>
              <w:widowControl w:val="0"/>
              <w:jc w:val="both"/>
              <w:rPr>
                <w:sz w:val="22"/>
                <w:szCs w:val="22"/>
              </w:rPr>
            </w:pPr>
          </w:p>
          <w:p w:rsidR="002B37C8" w:rsidRDefault="002B37C8" w:rsidP="00947F15">
            <w:pPr>
              <w:widowControl w:val="0"/>
              <w:jc w:val="both"/>
              <w:rPr>
                <w:sz w:val="22"/>
                <w:szCs w:val="22"/>
              </w:rPr>
            </w:pPr>
          </w:p>
          <w:p w:rsidR="002B37C8" w:rsidRDefault="002B37C8" w:rsidP="00947F15">
            <w:pPr>
              <w:widowControl w:val="0"/>
              <w:jc w:val="both"/>
              <w:rPr>
                <w:sz w:val="22"/>
                <w:szCs w:val="22"/>
              </w:rPr>
            </w:pPr>
          </w:p>
          <w:p w:rsidR="002B37C8" w:rsidRDefault="002B37C8" w:rsidP="00947F15">
            <w:pPr>
              <w:widowControl w:val="0"/>
              <w:jc w:val="both"/>
              <w:rPr>
                <w:sz w:val="22"/>
                <w:szCs w:val="22"/>
              </w:rPr>
            </w:pPr>
          </w:p>
          <w:p w:rsidR="002B37C8" w:rsidRDefault="002B37C8" w:rsidP="00947F15">
            <w:pPr>
              <w:widowControl w:val="0"/>
              <w:jc w:val="both"/>
              <w:rPr>
                <w:sz w:val="22"/>
                <w:szCs w:val="22"/>
              </w:rPr>
            </w:pPr>
          </w:p>
          <w:p w:rsidR="002B37C8" w:rsidRDefault="002B37C8" w:rsidP="00947F15">
            <w:pPr>
              <w:widowControl w:val="0"/>
              <w:jc w:val="both"/>
              <w:rPr>
                <w:sz w:val="22"/>
                <w:szCs w:val="22"/>
              </w:rPr>
            </w:pPr>
          </w:p>
          <w:p w:rsidR="002B37C8" w:rsidRDefault="002B37C8" w:rsidP="00947F15">
            <w:pPr>
              <w:widowControl w:val="0"/>
              <w:jc w:val="both"/>
              <w:rPr>
                <w:sz w:val="22"/>
                <w:szCs w:val="22"/>
              </w:rPr>
            </w:pPr>
          </w:p>
          <w:p w:rsidR="002B37C8" w:rsidRPr="00953261" w:rsidRDefault="002B37C8" w:rsidP="00947F15">
            <w:pPr>
              <w:widowControl w:val="0"/>
              <w:jc w:val="both"/>
              <w:rPr>
                <w:sz w:val="22"/>
                <w:szCs w:val="22"/>
              </w:rPr>
            </w:pPr>
          </w:p>
          <w:p w:rsidR="00947F15" w:rsidRPr="001C2EDF" w:rsidRDefault="00947F15" w:rsidP="00947F15">
            <w:pPr>
              <w:pStyle w:val="Default"/>
              <w:widowControl w:val="0"/>
              <w:jc w:val="both"/>
              <w:rPr>
                <w:b/>
                <w:sz w:val="22"/>
                <w:szCs w:val="22"/>
              </w:rPr>
            </w:pPr>
            <w:r w:rsidRPr="001C2EDF">
              <w:rPr>
                <w:b/>
                <w:bCs/>
                <w:sz w:val="22"/>
                <w:szCs w:val="22"/>
              </w:rPr>
              <w:t>Знать:</w:t>
            </w:r>
          </w:p>
          <w:p w:rsidR="00947F15" w:rsidRPr="00953261" w:rsidRDefault="00947F15" w:rsidP="00947F15">
            <w:pPr>
              <w:widowControl w:val="0"/>
              <w:jc w:val="both"/>
              <w:rPr>
                <w:sz w:val="22"/>
                <w:szCs w:val="22"/>
              </w:rPr>
            </w:pPr>
            <w:r w:rsidRPr="00953261">
              <w:rPr>
                <w:sz w:val="22"/>
                <w:szCs w:val="22"/>
              </w:rPr>
              <w:t>Основные стандарты управления проектами, в том числе гибкие методологии.</w:t>
            </w:r>
          </w:p>
          <w:p w:rsidR="00947F15" w:rsidRPr="001C2EDF" w:rsidRDefault="00947F15" w:rsidP="00947F15">
            <w:pPr>
              <w:pStyle w:val="Default"/>
              <w:widowControl w:val="0"/>
              <w:jc w:val="both"/>
              <w:rPr>
                <w:b/>
                <w:sz w:val="22"/>
                <w:szCs w:val="22"/>
              </w:rPr>
            </w:pPr>
            <w:r w:rsidRPr="001C2EDF">
              <w:rPr>
                <w:b/>
                <w:bCs/>
                <w:sz w:val="22"/>
                <w:szCs w:val="22"/>
              </w:rPr>
              <w:t>Уметь:</w:t>
            </w:r>
          </w:p>
          <w:p w:rsidR="00947F15" w:rsidRPr="00953261" w:rsidRDefault="00947F15" w:rsidP="00947F15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953261">
              <w:rPr>
                <w:color w:val="000000" w:themeColor="text1"/>
                <w:sz w:val="22"/>
                <w:szCs w:val="22"/>
              </w:rPr>
              <w:t xml:space="preserve">Использовать методы процессного управления проектами </w:t>
            </w:r>
            <w:r w:rsidRPr="00953261">
              <w:rPr>
                <w:sz w:val="22"/>
                <w:szCs w:val="22"/>
              </w:rPr>
              <w:t>и обосновано применять гибкий подход и отдельные гибкие методы в управлении крупным проектом.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F15" w:rsidRPr="00953261" w:rsidRDefault="009610ED" w:rsidP="00947F1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Задание.</w:t>
            </w:r>
          </w:p>
          <w:p w:rsidR="00947F15" w:rsidRPr="0047372D" w:rsidRDefault="00947F15" w:rsidP="00947F15">
            <w:pPr>
              <w:widowControl w:val="0"/>
              <w:ind w:firstLine="346"/>
              <w:jc w:val="both"/>
              <w:rPr>
                <w:color w:val="000000"/>
                <w:sz w:val="22"/>
                <w:szCs w:val="22"/>
              </w:rPr>
            </w:pPr>
            <w:r w:rsidRPr="0047372D">
              <w:rPr>
                <w:bCs/>
                <w:i/>
                <w:color w:val="000000"/>
                <w:sz w:val="22"/>
                <w:szCs w:val="22"/>
              </w:rPr>
              <w:t>В соответствии со стандартом ГОСТ Р ИСО 2150</w:t>
            </w:r>
            <w:r w:rsidR="0047372D" w:rsidRPr="0047372D">
              <w:rPr>
                <w:bCs/>
                <w:i/>
                <w:color w:val="000000"/>
                <w:sz w:val="22"/>
                <w:szCs w:val="22"/>
              </w:rPr>
              <w:t>0</w:t>
            </w:r>
            <w:r w:rsidRPr="0047372D">
              <w:rPr>
                <w:bCs/>
                <w:i/>
                <w:color w:val="000000"/>
                <w:sz w:val="22"/>
                <w:szCs w:val="22"/>
              </w:rPr>
              <w:t>-20</w:t>
            </w:r>
            <w:r w:rsidR="0047372D" w:rsidRPr="0047372D">
              <w:rPr>
                <w:bCs/>
                <w:i/>
                <w:color w:val="000000"/>
                <w:sz w:val="22"/>
                <w:szCs w:val="22"/>
              </w:rPr>
              <w:t>14</w:t>
            </w:r>
            <w:r w:rsidRPr="0047372D">
              <w:rPr>
                <w:bCs/>
                <w:color w:val="000000"/>
                <w:sz w:val="22"/>
                <w:szCs w:val="22"/>
              </w:rPr>
              <w:t>, жизненный цикл проекта – это…</w:t>
            </w:r>
          </w:p>
          <w:p w:rsidR="00947F15" w:rsidRPr="00953261" w:rsidRDefault="00947F15" w:rsidP="00947F15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953261">
              <w:rPr>
                <w:bCs/>
                <w:color w:val="000000"/>
                <w:sz w:val="22"/>
                <w:szCs w:val="22"/>
              </w:rPr>
              <w:t xml:space="preserve">а) </w:t>
            </w:r>
            <w:r w:rsidR="0047372D">
              <w:rPr>
                <w:bCs/>
                <w:color w:val="000000"/>
                <w:sz w:val="22"/>
                <w:szCs w:val="22"/>
              </w:rPr>
              <w:t>в</w:t>
            </w:r>
            <w:r w:rsidRPr="00953261">
              <w:rPr>
                <w:bCs/>
                <w:color w:val="000000"/>
                <w:sz w:val="22"/>
                <w:szCs w:val="22"/>
              </w:rPr>
              <w:t>ременной интервал с момента, когда проект одобрен и начато выделение ресурсов до момента до закрытия проекта</w:t>
            </w:r>
          </w:p>
          <w:p w:rsidR="00947F15" w:rsidRPr="00953261" w:rsidRDefault="00947F15" w:rsidP="00947F15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953261">
              <w:rPr>
                <w:bCs/>
                <w:color w:val="000000"/>
                <w:sz w:val="22"/>
                <w:szCs w:val="22"/>
              </w:rPr>
              <w:t xml:space="preserve">б) </w:t>
            </w:r>
            <w:r w:rsidR="0047372D">
              <w:rPr>
                <w:bCs/>
                <w:color w:val="000000"/>
                <w:sz w:val="22"/>
                <w:szCs w:val="22"/>
              </w:rPr>
              <w:t>в</w:t>
            </w:r>
            <w:r w:rsidRPr="00953261">
              <w:rPr>
                <w:bCs/>
                <w:color w:val="000000"/>
                <w:sz w:val="22"/>
                <w:szCs w:val="22"/>
              </w:rPr>
              <w:t xml:space="preserve">ременной интервал между </w:t>
            </w:r>
            <w:r w:rsidRPr="00953261">
              <w:rPr>
                <w:bCs/>
                <w:color w:val="000000"/>
                <w:sz w:val="22"/>
                <w:szCs w:val="22"/>
              </w:rPr>
              <w:lastRenderedPageBreak/>
              <w:t>началом реализации проекта до момента его закрытия</w:t>
            </w:r>
          </w:p>
          <w:p w:rsidR="00947F15" w:rsidRPr="00953261" w:rsidRDefault="00947F15" w:rsidP="00947F15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953261">
              <w:rPr>
                <w:bCs/>
                <w:color w:val="000000"/>
                <w:sz w:val="22"/>
                <w:szCs w:val="22"/>
              </w:rPr>
              <w:t>в) Установленная последовательность фаз от начала до завершения проекта</w:t>
            </w:r>
          </w:p>
          <w:p w:rsidR="00947F15" w:rsidRPr="00953261" w:rsidRDefault="00947F15" w:rsidP="00947F15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953261">
              <w:rPr>
                <w:bCs/>
                <w:color w:val="000000"/>
                <w:sz w:val="22"/>
                <w:szCs w:val="22"/>
              </w:rPr>
              <w:t xml:space="preserve">г) </w:t>
            </w:r>
            <w:r w:rsidR="0047372D">
              <w:rPr>
                <w:bCs/>
                <w:color w:val="000000"/>
                <w:sz w:val="22"/>
                <w:szCs w:val="22"/>
              </w:rPr>
              <w:t>н</w:t>
            </w:r>
            <w:r w:rsidRPr="00953261">
              <w:rPr>
                <w:bCs/>
                <w:color w:val="000000"/>
                <w:sz w:val="22"/>
                <w:szCs w:val="22"/>
              </w:rPr>
              <w:t>абор, как правило, последовательных и иногда перекрывающихся фаз проекта</w:t>
            </w:r>
          </w:p>
          <w:p w:rsidR="00947F15" w:rsidRPr="00953261" w:rsidRDefault="00947F15" w:rsidP="00947F15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953261">
              <w:rPr>
                <w:bCs/>
                <w:color w:val="000000"/>
                <w:sz w:val="22"/>
                <w:szCs w:val="22"/>
              </w:rPr>
              <w:t xml:space="preserve">д) </w:t>
            </w:r>
            <w:r w:rsidR="0047372D">
              <w:rPr>
                <w:bCs/>
                <w:color w:val="000000"/>
                <w:sz w:val="22"/>
                <w:szCs w:val="22"/>
              </w:rPr>
              <w:t>п</w:t>
            </w:r>
            <w:r w:rsidRPr="00953261">
              <w:rPr>
                <w:bCs/>
                <w:color w:val="000000"/>
                <w:sz w:val="22"/>
                <w:szCs w:val="22"/>
              </w:rPr>
              <w:t>оследовательные стадии развития проекта с момента начала осознанной работы над его замыслом (идеей) до момента его закрытия.</w:t>
            </w:r>
          </w:p>
          <w:p w:rsidR="00947F15" w:rsidRPr="00953261" w:rsidRDefault="00947F15" w:rsidP="00947F15">
            <w:pPr>
              <w:widowControl w:val="0"/>
              <w:ind w:right="45"/>
              <w:jc w:val="center"/>
              <w:rPr>
                <w:color w:val="000000"/>
                <w:sz w:val="22"/>
                <w:szCs w:val="22"/>
              </w:rPr>
            </w:pPr>
            <w:r w:rsidRPr="00953261">
              <w:rPr>
                <w:b/>
                <w:color w:val="000000"/>
                <w:sz w:val="22"/>
                <w:szCs w:val="22"/>
              </w:rPr>
              <w:t>Задание.</w:t>
            </w:r>
          </w:p>
          <w:p w:rsidR="00947F15" w:rsidRPr="00953261" w:rsidRDefault="00947F15" w:rsidP="00947F15">
            <w:pPr>
              <w:pStyle w:val="210"/>
              <w:widowControl w:val="0"/>
              <w:tabs>
                <w:tab w:val="left" w:pos="993"/>
              </w:tabs>
              <w:ind w:firstLine="34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3261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Снижение управляемости из-за двойного подчинения специалистов, участвующих в проектах характерно для …… организационной структуры управления.</w:t>
            </w:r>
          </w:p>
          <w:p w:rsidR="00947F15" w:rsidRPr="00953261" w:rsidRDefault="0047372D" w:rsidP="00947F15">
            <w:pPr>
              <w:pStyle w:val="210"/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а) функциональной</w:t>
            </w:r>
          </w:p>
          <w:p w:rsidR="00947F15" w:rsidRPr="00953261" w:rsidRDefault="0047372D" w:rsidP="00947F15">
            <w:pPr>
              <w:pStyle w:val="210"/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б) штабной</w:t>
            </w:r>
          </w:p>
          <w:p w:rsidR="00947F15" w:rsidRPr="00953261" w:rsidRDefault="0047372D" w:rsidP="00947F15">
            <w:pPr>
              <w:pStyle w:val="210"/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в) матричной</w:t>
            </w:r>
          </w:p>
          <w:p w:rsidR="00947F15" w:rsidRPr="00953261" w:rsidRDefault="0047372D" w:rsidP="00947F15">
            <w:pPr>
              <w:pStyle w:val="210"/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г) линейно-функциональной</w:t>
            </w:r>
          </w:p>
        </w:tc>
      </w:tr>
      <w:tr w:rsidR="00947F15" w:rsidRPr="00972E52" w:rsidTr="002B37C8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7D5" w:rsidRDefault="00947F15" w:rsidP="000B27D5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953261">
              <w:rPr>
                <w:bCs/>
                <w:sz w:val="22"/>
                <w:szCs w:val="22"/>
              </w:rPr>
              <w:lastRenderedPageBreak/>
              <w:t>ПК-</w:t>
            </w:r>
            <w:r w:rsidR="000B27D5">
              <w:rPr>
                <w:bCs/>
                <w:sz w:val="22"/>
                <w:szCs w:val="22"/>
              </w:rPr>
              <w:t>2</w:t>
            </w:r>
          </w:p>
          <w:p w:rsidR="00947F15" w:rsidRPr="000B27D5" w:rsidRDefault="000B27D5" w:rsidP="000B27D5">
            <w:pPr>
              <w:widowControl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</w:t>
            </w:r>
            <w:r w:rsidR="00947F15" w:rsidRPr="00953261">
              <w:rPr>
                <w:sz w:val="22"/>
                <w:szCs w:val="22"/>
              </w:rPr>
              <w:t>пособность управлять работой проектной организацией (планирование, организация работ и жизнедеятельности, управление командой проекта)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F15" w:rsidRPr="00953261" w:rsidRDefault="00947F15" w:rsidP="00947F15">
            <w:pPr>
              <w:widowControl w:val="0"/>
              <w:tabs>
                <w:tab w:val="left" w:pos="321"/>
              </w:tabs>
              <w:rPr>
                <w:sz w:val="22"/>
                <w:szCs w:val="22"/>
              </w:rPr>
            </w:pPr>
            <w:r w:rsidRPr="00953261">
              <w:rPr>
                <w:sz w:val="22"/>
                <w:szCs w:val="22"/>
              </w:rPr>
              <w:t>1.</w:t>
            </w:r>
            <w:r w:rsidRPr="00953261">
              <w:rPr>
                <w:sz w:val="22"/>
                <w:szCs w:val="22"/>
              </w:rPr>
              <w:tab/>
              <w:t>Организует работу команды проекта.</w:t>
            </w:r>
          </w:p>
          <w:p w:rsidR="00947F15" w:rsidRPr="00953261" w:rsidRDefault="00947F15" w:rsidP="00947F15">
            <w:pPr>
              <w:widowControl w:val="0"/>
              <w:tabs>
                <w:tab w:val="left" w:pos="321"/>
              </w:tabs>
              <w:rPr>
                <w:sz w:val="22"/>
                <w:szCs w:val="22"/>
              </w:rPr>
            </w:pPr>
          </w:p>
          <w:p w:rsidR="00947F15" w:rsidRPr="00953261" w:rsidRDefault="00947F15" w:rsidP="00947F15">
            <w:pPr>
              <w:widowControl w:val="0"/>
              <w:tabs>
                <w:tab w:val="left" w:pos="321"/>
              </w:tabs>
              <w:rPr>
                <w:sz w:val="22"/>
                <w:szCs w:val="22"/>
              </w:rPr>
            </w:pPr>
          </w:p>
          <w:p w:rsidR="00947F15" w:rsidRPr="00953261" w:rsidRDefault="00947F15" w:rsidP="00947F15">
            <w:pPr>
              <w:widowControl w:val="0"/>
              <w:tabs>
                <w:tab w:val="left" w:pos="321"/>
              </w:tabs>
              <w:rPr>
                <w:sz w:val="22"/>
                <w:szCs w:val="22"/>
              </w:rPr>
            </w:pPr>
          </w:p>
          <w:p w:rsidR="00947F15" w:rsidRPr="00953261" w:rsidRDefault="00947F15" w:rsidP="00947F15">
            <w:pPr>
              <w:widowControl w:val="0"/>
              <w:tabs>
                <w:tab w:val="left" w:pos="321"/>
              </w:tabs>
              <w:rPr>
                <w:sz w:val="22"/>
                <w:szCs w:val="22"/>
              </w:rPr>
            </w:pPr>
          </w:p>
          <w:p w:rsidR="00947F15" w:rsidRPr="00953261" w:rsidRDefault="00947F15" w:rsidP="00947F15">
            <w:pPr>
              <w:widowControl w:val="0"/>
              <w:tabs>
                <w:tab w:val="left" w:pos="321"/>
              </w:tabs>
              <w:rPr>
                <w:sz w:val="22"/>
                <w:szCs w:val="22"/>
              </w:rPr>
            </w:pPr>
          </w:p>
          <w:p w:rsidR="00947F15" w:rsidRPr="00953261" w:rsidRDefault="00947F15" w:rsidP="00947F15">
            <w:pPr>
              <w:widowControl w:val="0"/>
              <w:tabs>
                <w:tab w:val="left" w:pos="321"/>
              </w:tabs>
              <w:rPr>
                <w:sz w:val="22"/>
                <w:szCs w:val="22"/>
              </w:rPr>
            </w:pPr>
          </w:p>
          <w:p w:rsidR="00947F15" w:rsidRDefault="00947F15" w:rsidP="00947F15">
            <w:pPr>
              <w:widowControl w:val="0"/>
              <w:tabs>
                <w:tab w:val="left" w:pos="321"/>
              </w:tabs>
              <w:rPr>
                <w:sz w:val="22"/>
                <w:szCs w:val="22"/>
              </w:rPr>
            </w:pPr>
          </w:p>
          <w:p w:rsidR="001C2EDF" w:rsidRDefault="001C2EDF" w:rsidP="00947F15">
            <w:pPr>
              <w:widowControl w:val="0"/>
              <w:tabs>
                <w:tab w:val="left" w:pos="321"/>
              </w:tabs>
              <w:rPr>
                <w:sz w:val="22"/>
                <w:szCs w:val="22"/>
              </w:rPr>
            </w:pPr>
          </w:p>
          <w:p w:rsidR="00947F15" w:rsidRPr="00953261" w:rsidRDefault="00947F15" w:rsidP="00947F15">
            <w:pPr>
              <w:widowControl w:val="0"/>
              <w:tabs>
                <w:tab w:val="left" w:pos="321"/>
              </w:tabs>
              <w:rPr>
                <w:sz w:val="22"/>
                <w:szCs w:val="22"/>
              </w:rPr>
            </w:pPr>
            <w:r w:rsidRPr="00953261">
              <w:rPr>
                <w:sz w:val="22"/>
                <w:szCs w:val="22"/>
              </w:rPr>
              <w:t>2. Осуществляет планирование, организацию работ и жизнедеятельности проектно-ориентированной организации.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F15" w:rsidRPr="001C2EDF" w:rsidRDefault="00947F15" w:rsidP="00947F15">
            <w:pPr>
              <w:widowControl w:val="0"/>
              <w:jc w:val="both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C2EDF">
              <w:rPr>
                <w:b/>
                <w:bCs/>
                <w:color w:val="000000" w:themeColor="text1"/>
                <w:sz w:val="22"/>
                <w:szCs w:val="22"/>
              </w:rPr>
              <w:t>Знать:</w:t>
            </w:r>
          </w:p>
          <w:p w:rsidR="00947F15" w:rsidRPr="00953261" w:rsidRDefault="00947F15" w:rsidP="00947F15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953261">
              <w:rPr>
                <w:bCs/>
                <w:sz w:val="22"/>
                <w:szCs w:val="22"/>
              </w:rPr>
              <w:t xml:space="preserve">Теоретические основы управления командой проекта, </w:t>
            </w:r>
            <w:r w:rsidRPr="00953261">
              <w:rPr>
                <w:sz w:val="22"/>
                <w:szCs w:val="22"/>
              </w:rPr>
              <w:t xml:space="preserve">в том числе особенности организации работы </w:t>
            </w:r>
            <w:r w:rsidRPr="00953261">
              <w:rPr>
                <w:sz w:val="22"/>
                <w:szCs w:val="22"/>
                <w:lang w:val="en-US"/>
              </w:rPr>
              <w:t>Agile</w:t>
            </w:r>
            <w:r w:rsidRPr="00953261">
              <w:rPr>
                <w:sz w:val="22"/>
                <w:szCs w:val="22"/>
              </w:rPr>
              <w:t>-команды.</w:t>
            </w:r>
          </w:p>
          <w:p w:rsidR="00947F15" w:rsidRPr="001C2EDF" w:rsidRDefault="00947F15" w:rsidP="00947F15">
            <w:pPr>
              <w:pStyle w:val="Default"/>
              <w:widowControl w:val="0"/>
              <w:jc w:val="both"/>
              <w:rPr>
                <w:b/>
                <w:sz w:val="22"/>
                <w:szCs w:val="22"/>
              </w:rPr>
            </w:pPr>
            <w:r w:rsidRPr="001C2EDF">
              <w:rPr>
                <w:b/>
                <w:bCs/>
                <w:color w:val="000000" w:themeColor="text1"/>
                <w:sz w:val="22"/>
                <w:szCs w:val="22"/>
              </w:rPr>
              <w:t>Уметь:</w:t>
            </w:r>
          </w:p>
          <w:p w:rsidR="00947F15" w:rsidRDefault="00947F15" w:rsidP="00947F15">
            <w:pPr>
              <w:widowControl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953261">
              <w:rPr>
                <w:bCs/>
                <w:color w:val="000000" w:themeColor="text1"/>
                <w:sz w:val="22"/>
                <w:szCs w:val="22"/>
              </w:rPr>
              <w:t xml:space="preserve">Формировать и управлять командой проекта, </w:t>
            </w:r>
            <w:r w:rsidRPr="00953261">
              <w:rPr>
                <w:sz w:val="22"/>
                <w:szCs w:val="22"/>
              </w:rPr>
              <w:t xml:space="preserve">в том числе </w:t>
            </w:r>
            <w:r w:rsidRPr="00953261">
              <w:rPr>
                <w:sz w:val="22"/>
                <w:szCs w:val="22"/>
                <w:lang w:val="en-US"/>
              </w:rPr>
              <w:t>Agile</w:t>
            </w:r>
            <w:r w:rsidRPr="00953261">
              <w:rPr>
                <w:sz w:val="22"/>
                <w:szCs w:val="22"/>
              </w:rPr>
              <w:t>-командой</w:t>
            </w:r>
            <w:r w:rsidRPr="00953261">
              <w:rPr>
                <w:bCs/>
                <w:color w:val="000000" w:themeColor="text1"/>
                <w:sz w:val="22"/>
                <w:szCs w:val="22"/>
              </w:rPr>
              <w:t xml:space="preserve">. </w:t>
            </w:r>
          </w:p>
          <w:p w:rsidR="001C2EDF" w:rsidRPr="00953261" w:rsidRDefault="001C2EDF" w:rsidP="00947F15">
            <w:pPr>
              <w:widowControl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</w:p>
          <w:p w:rsidR="00947F15" w:rsidRPr="001C2EDF" w:rsidRDefault="00947F15" w:rsidP="00947F15">
            <w:pPr>
              <w:pStyle w:val="Default"/>
              <w:widowControl w:val="0"/>
              <w:jc w:val="both"/>
              <w:rPr>
                <w:b/>
                <w:sz w:val="22"/>
                <w:szCs w:val="22"/>
              </w:rPr>
            </w:pPr>
            <w:r w:rsidRPr="001C2EDF">
              <w:rPr>
                <w:b/>
                <w:sz w:val="22"/>
                <w:szCs w:val="22"/>
              </w:rPr>
              <w:t>Знать:</w:t>
            </w:r>
          </w:p>
          <w:p w:rsidR="00947F15" w:rsidRPr="00953261" w:rsidRDefault="00947F15" w:rsidP="00947F15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953261">
              <w:rPr>
                <w:sz w:val="22"/>
                <w:szCs w:val="22"/>
              </w:rPr>
              <w:t>Современные модели развития и управления проектно-ориентированной организацией.</w:t>
            </w:r>
          </w:p>
          <w:p w:rsidR="00947F15" w:rsidRPr="001C2EDF" w:rsidRDefault="00947F15" w:rsidP="00947F15">
            <w:pPr>
              <w:pStyle w:val="Default"/>
              <w:widowControl w:val="0"/>
              <w:jc w:val="both"/>
              <w:rPr>
                <w:b/>
                <w:sz w:val="22"/>
                <w:szCs w:val="22"/>
              </w:rPr>
            </w:pPr>
            <w:r w:rsidRPr="001C2EDF">
              <w:rPr>
                <w:b/>
                <w:sz w:val="22"/>
                <w:szCs w:val="22"/>
              </w:rPr>
              <w:t>Уметь:</w:t>
            </w:r>
          </w:p>
          <w:p w:rsidR="00947F15" w:rsidRPr="00953261" w:rsidRDefault="00947F15" w:rsidP="00947F15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953261">
              <w:rPr>
                <w:sz w:val="22"/>
                <w:szCs w:val="22"/>
              </w:rPr>
              <w:t>Проводить исследования проектной деятельности организации и совершенствовать ее в условиях изменений и неопределенности с использованием гибких подходов.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F15" w:rsidRPr="00953261" w:rsidRDefault="00947F15" w:rsidP="00947F15">
            <w:pPr>
              <w:widowControl w:val="0"/>
              <w:ind w:right="45"/>
              <w:jc w:val="center"/>
              <w:rPr>
                <w:color w:val="000000"/>
                <w:sz w:val="22"/>
                <w:szCs w:val="22"/>
              </w:rPr>
            </w:pPr>
            <w:r w:rsidRPr="00953261">
              <w:rPr>
                <w:b/>
                <w:color w:val="000000"/>
                <w:sz w:val="22"/>
                <w:szCs w:val="22"/>
              </w:rPr>
              <w:t>Задание.</w:t>
            </w:r>
          </w:p>
          <w:p w:rsidR="00947F15" w:rsidRPr="00953261" w:rsidRDefault="00947F15" w:rsidP="00947F15">
            <w:pPr>
              <w:widowControl w:val="0"/>
              <w:spacing w:line="276" w:lineRule="auto"/>
              <w:ind w:firstLine="204"/>
              <w:jc w:val="both"/>
              <w:rPr>
                <w:color w:val="000000"/>
                <w:sz w:val="22"/>
                <w:szCs w:val="22"/>
              </w:rPr>
            </w:pPr>
            <w:r w:rsidRPr="00953261">
              <w:rPr>
                <w:color w:val="000000"/>
                <w:sz w:val="22"/>
                <w:szCs w:val="22"/>
              </w:rPr>
              <w:t xml:space="preserve">Определите ключевые характеристики организации, реализующей стратегию организационных изменений, направленных на завоевание лидирующих позиций на основе постоянного совершенствования. </w:t>
            </w:r>
          </w:p>
          <w:p w:rsidR="00947F15" w:rsidRPr="00953261" w:rsidRDefault="00947F15" w:rsidP="00947F15">
            <w:pPr>
              <w:widowControl w:val="0"/>
              <w:spacing w:line="276" w:lineRule="auto"/>
              <w:ind w:firstLine="204"/>
              <w:jc w:val="both"/>
              <w:rPr>
                <w:i/>
                <w:color w:val="000000"/>
                <w:sz w:val="22"/>
                <w:szCs w:val="22"/>
              </w:rPr>
            </w:pPr>
            <w:r w:rsidRPr="00953261">
              <w:rPr>
                <w:i/>
                <w:color w:val="000000"/>
                <w:sz w:val="22"/>
                <w:szCs w:val="22"/>
              </w:rPr>
              <w:t>Ответ подкрепите примерами.</w:t>
            </w:r>
          </w:p>
          <w:p w:rsidR="00CC0A56" w:rsidRDefault="00CC0A56" w:rsidP="00947F15">
            <w:pPr>
              <w:widowControl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947F15" w:rsidRPr="00953261" w:rsidRDefault="00947F15" w:rsidP="00947F1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53261">
              <w:rPr>
                <w:b/>
                <w:color w:val="000000"/>
                <w:sz w:val="22"/>
                <w:szCs w:val="22"/>
              </w:rPr>
              <w:t>Зада</w:t>
            </w:r>
            <w:r w:rsidR="00BD08FB">
              <w:rPr>
                <w:b/>
                <w:color w:val="000000"/>
                <w:sz w:val="22"/>
                <w:szCs w:val="22"/>
              </w:rPr>
              <w:t>ние</w:t>
            </w:r>
            <w:r w:rsidRPr="00953261">
              <w:rPr>
                <w:b/>
                <w:color w:val="000000"/>
                <w:sz w:val="22"/>
                <w:szCs w:val="22"/>
              </w:rPr>
              <w:t>.</w:t>
            </w:r>
          </w:p>
          <w:p w:rsidR="00947F15" w:rsidRPr="00953261" w:rsidRDefault="00947F15" w:rsidP="00947F15">
            <w:pPr>
              <w:widowControl w:val="0"/>
              <w:ind w:firstLine="346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53261">
              <w:rPr>
                <w:color w:val="000000"/>
                <w:sz w:val="22"/>
                <w:szCs w:val="22"/>
              </w:rPr>
              <w:t>В формате "матрицы ответственности" опишите роли владельца продукта и SCRUM-мастера в организации, занимающейся разработкой и производством электронных музыкальных инструментов.</w:t>
            </w:r>
            <w:r w:rsidRPr="00953261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947F15" w:rsidRPr="00953261" w:rsidRDefault="00947F15" w:rsidP="00947F15">
            <w:pPr>
              <w:widowControl w:val="0"/>
              <w:ind w:firstLine="346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9610ED" w:rsidRDefault="009610ED" w:rsidP="000B6FF7">
      <w:pPr>
        <w:pStyle w:val="Default"/>
        <w:spacing w:line="360" w:lineRule="auto"/>
        <w:jc w:val="center"/>
        <w:outlineLvl w:val="3"/>
        <w:rPr>
          <w:b/>
          <w:bCs/>
        </w:rPr>
      </w:pPr>
    </w:p>
    <w:p w:rsidR="006F4FC5" w:rsidRPr="00972E52" w:rsidRDefault="00210E74" w:rsidP="000B6FF7">
      <w:pPr>
        <w:pStyle w:val="Default"/>
        <w:spacing w:line="360" w:lineRule="auto"/>
        <w:jc w:val="center"/>
        <w:outlineLvl w:val="3"/>
      </w:pPr>
      <w:r w:rsidRPr="00972E52">
        <w:rPr>
          <w:b/>
          <w:bCs/>
        </w:rPr>
        <w:t xml:space="preserve">Примерный перечень вопросов к </w:t>
      </w:r>
      <w:r w:rsidR="00AD63A6">
        <w:rPr>
          <w:b/>
          <w:bCs/>
        </w:rPr>
        <w:t>экзамену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993"/>
        </w:tabs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CD1500">
        <w:rPr>
          <w:rFonts w:ascii="Times New Roman" w:hAnsi="Times New Roman" w:cs="Times New Roman"/>
        </w:rPr>
        <w:t>Обоснуйте разницу между классическим и гибким подходами в управлении проектами</w:t>
      </w:r>
      <w:r>
        <w:rPr>
          <w:rFonts w:ascii="Times New Roman" w:hAnsi="Times New Roman" w:cs="Times New Roman"/>
        </w:rPr>
        <w:t>.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993"/>
        </w:tabs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Какие существуют </w:t>
      </w:r>
      <w:r w:rsidRPr="00CD1500">
        <w:rPr>
          <w:rFonts w:ascii="Times New Roman" w:hAnsi="Times New Roman" w:cs="Times New Roman"/>
        </w:rPr>
        <w:t>предпосылки появления «гибких» методов</w:t>
      </w:r>
      <w:r>
        <w:rPr>
          <w:rFonts w:ascii="Times New Roman" w:hAnsi="Times New Roman" w:cs="Times New Roman"/>
        </w:rPr>
        <w:t>.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993"/>
        </w:tabs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</w:t>
      </w:r>
      <w:r w:rsidRPr="00CD1500">
        <w:rPr>
          <w:rFonts w:ascii="Times New Roman" w:hAnsi="Times New Roman" w:cs="Times New Roman"/>
        </w:rPr>
        <w:t>изненны</w:t>
      </w:r>
      <w:r>
        <w:rPr>
          <w:rFonts w:ascii="Times New Roman" w:hAnsi="Times New Roman" w:cs="Times New Roman"/>
        </w:rPr>
        <w:t>й</w:t>
      </w:r>
      <w:r w:rsidRPr="00CD1500">
        <w:rPr>
          <w:rFonts w:ascii="Times New Roman" w:hAnsi="Times New Roman" w:cs="Times New Roman"/>
        </w:rPr>
        <w:t xml:space="preserve"> цикл проектов: итеративный подход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993"/>
        </w:tabs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К</w:t>
      </w:r>
      <w:r w:rsidRPr="00CD1500">
        <w:rPr>
          <w:rFonts w:ascii="Times New Roman" w:hAnsi="Times New Roman" w:cs="Times New Roman"/>
        </w:rPr>
        <w:t>онцепци</w:t>
      </w:r>
      <w:r>
        <w:rPr>
          <w:rFonts w:ascii="Times New Roman" w:hAnsi="Times New Roman" w:cs="Times New Roman"/>
        </w:rPr>
        <w:t>я</w:t>
      </w:r>
      <w:r w:rsidRPr="00CD1500">
        <w:rPr>
          <w:rFonts w:ascii="Times New Roman" w:hAnsi="Times New Roman" w:cs="Times New Roman"/>
        </w:rPr>
        <w:t xml:space="preserve"> бережливого производства</w:t>
      </w:r>
      <w:r>
        <w:rPr>
          <w:rFonts w:ascii="Times New Roman" w:hAnsi="Times New Roman" w:cs="Times New Roman"/>
        </w:rPr>
        <w:t>.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993"/>
        </w:tabs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</w:t>
      </w:r>
      <w:r w:rsidRPr="00CD1500">
        <w:rPr>
          <w:rFonts w:ascii="Times New Roman" w:hAnsi="Times New Roman" w:cs="Times New Roman"/>
        </w:rPr>
        <w:t>илософия Кайдзен, ее</w:t>
      </w:r>
      <w:r>
        <w:rPr>
          <w:rFonts w:ascii="Times New Roman" w:hAnsi="Times New Roman" w:cs="Times New Roman"/>
        </w:rPr>
        <w:t xml:space="preserve"> характристики.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993"/>
        </w:tabs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CD1500">
        <w:rPr>
          <w:rFonts w:ascii="Times New Roman" w:hAnsi="Times New Roman" w:cs="Times New Roman"/>
        </w:rPr>
        <w:t>редпосылки создания Agile</w:t>
      </w:r>
      <w:r>
        <w:rPr>
          <w:rFonts w:ascii="Times New Roman" w:hAnsi="Times New Roman" w:cs="Times New Roman"/>
        </w:rPr>
        <w:t>-</w:t>
      </w:r>
      <w:r w:rsidRPr="00CD1500">
        <w:rPr>
          <w:rFonts w:ascii="Times New Roman" w:hAnsi="Times New Roman" w:cs="Times New Roman"/>
        </w:rPr>
        <w:t>практик</w:t>
      </w:r>
      <w:r>
        <w:rPr>
          <w:rFonts w:ascii="Times New Roman" w:hAnsi="Times New Roman" w:cs="Times New Roman"/>
        </w:rPr>
        <w:t>.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993"/>
        </w:tabs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CD1500">
        <w:rPr>
          <w:rFonts w:ascii="Times New Roman" w:hAnsi="Times New Roman" w:cs="Times New Roman"/>
        </w:rPr>
        <w:t>сновные этапы техники стратегического планирования: карта воздействия (impact mapping)</w:t>
      </w:r>
      <w:r>
        <w:rPr>
          <w:rFonts w:ascii="Times New Roman" w:hAnsi="Times New Roman" w:cs="Times New Roman"/>
        </w:rPr>
        <w:t>.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993"/>
        </w:tabs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CD1500">
        <w:rPr>
          <w:rFonts w:ascii="Times New Roman" w:hAnsi="Times New Roman" w:cs="Times New Roman"/>
        </w:rPr>
        <w:t>ринципы и ценности Канбан и правила современного Канбан</w:t>
      </w:r>
      <w:r>
        <w:rPr>
          <w:rFonts w:ascii="Times New Roman" w:hAnsi="Times New Roman" w:cs="Times New Roman"/>
        </w:rPr>
        <w:t>.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993"/>
        </w:tabs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CD1500">
        <w:rPr>
          <w:rFonts w:ascii="Times New Roman" w:hAnsi="Times New Roman" w:cs="Times New Roman"/>
        </w:rPr>
        <w:t>Scrum: основные составляющие подхода</w:t>
      </w:r>
      <w:r>
        <w:rPr>
          <w:rFonts w:ascii="Times New Roman" w:hAnsi="Times New Roman" w:cs="Times New Roman"/>
        </w:rPr>
        <w:t xml:space="preserve"> и </w:t>
      </w:r>
      <w:r w:rsidRPr="00CD1500">
        <w:rPr>
          <w:rFonts w:ascii="Times New Roman" w:hAnsi="Times New Roman" w:cs="Times New Roman"/>
        </w:rPr>
        <w:t>артефакты</w:t>
      </w:r>
      <w:r>
        <w:rPr>
          <w:rFonts w:ascii="Times New Roman" w:hAnsi="Times New Roman" w:cs="Times New Roman"/>
        </w:rPr>
        <w:t>.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284"/>
        </w:tabs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CD1500">
        <w:rPr>
          <w:rFonts w:ascii="Times New Roman" w:hAnsi="Times New Roman" w:cs="Times New Roman"/>
        </w:rPr>
        <w:t>сновные подходы к проведению Scrum-митинга, обзорного митинга и ретроспективы спринта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284"/>
        </w:tabs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CD1500">
        <w:rPr>
          <w:rFonts w:ascii="Times New Roman" w:hAnsi="Times New Roman" w:cs="Times New Roman"/>
        </w:rPr>
        <w:t>онятие «Покер планирования»: главная идея, подготовка и проведение (ход покер планирования)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284"/>
        </w:tabs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CD1500">
        <w:rPr>
          <w:rFonts w:ascii="Times New Roman" w:hAnsi="Times New Roman" w:cs="Times New Roman"/>
        </w:rPr>
        <w:t>эклог продукта и бэклог спринта в Scrum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284"/>
        </w:tabs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CD1500">
        <w:rPr>
          <w:rFonts w:ascii="Times New Roman" w:hAnsi="Times New Roman" w:cs="Times New Roman"/>
        </w:rPr>
        <w:t>екомпозици</w:t>
      </w:r>
      <w:r>
        <w:rPr>
          <w:rFonts w:ascii="Times New Roman" w:hAnsi="Times New Roman" w:cs="Times New Roman"/>
        </w:rPr>
        <w:t>я</w:t>
      </w:r>
      <w:r w:rsidRPr="00CD1500">
        <w:rPr>
          <w:rFonts w:ascii="Times New Roman" w:hAnsi="Times New Roman" w:cs="Times New Roman"/>
        </w:rPr>
        <w:t xml:space="preserve"> и приоритезаци</w:t>
      </w:r>
      <w:r>
        <w:rPr>
          <w:rFonts w:ascii="Times New Roman" w:hAnsi="Times New Roman" w:cs="Times New Roman"/>
        </w:rPr>
        <w:t>я</w:t>
      </w:r>
      <w:r w:rsidRPr="00CD1500">
        <w:rPr>
          <w:rFonts w:ascii="Times New Roman" w:hAnsi="Times New Roman" w:cs="Times New Roman"/>
        </w:rPr>
        <w:t xml:space="preserve"> задач бэклога, исходя из различных методов</w:t>
      </w:r>
      <w:r>
        <w:rPr>
          <w:rFonts w:ascii="Times New Roman" w:hAnsi="Times New Roman" w:cs="Times New Roman"/>
        </w:rPr>
        <w:t>.</w:t>
      </w:r>
      <w:r w:rsidRPr="00CD1500">
        <w:rPr>
          <w:rFonts w:ascii="Times New Roman" w:hAnsi="Times New Roman" w:cs="Times New Roman"/>
        </w:rPr>
        <w:t xml:space="preserve"> 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284"/>
        </w:tabs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CD1500">
        <w:rPr>
          <w:rFonts w:ascii="Times New Roman" w:hAnsi="Times New Roman" w:cs="Times New Roman"/>
        </w:rPr>
        <w:t>принт, как итерацию в Scrum</w:t>
      </w:r>
      <w:r>
        <w:rPr>
          <w:rFonts w:ascii="Times New Roman" w:hAnsi="Times New Roman" w:cs="Times New Roman"/>
        </w:rPr>
        <w:t>.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284"/>
        </w:tabs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CD1500">
        <w:rPr>
          <w:rFonts w:ascii="Times New Roman" w:hAnsi="Times New Roman" w:cs="Times New Roman"/>
        </w:rPr>
        <w:t>Приведите подходы к построению диаграммы сгорания задач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284"/>
        </w:tabs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Pr="00CD1500">
        <w:rPr>
          <w:rFonts w:ascii="Times New Roman" w:hAnsi="Times New Roman" w:cs="Times New Roman"/>
        </w:rPr>
        <w:t>оли в Scrum-процессе</w:t>
      </w:r>
      <w:r>
        <w:rPr>
          <w:rFonts w:ascii="Times New Roman" w:hAnsi="Times New Roman" w:cs="Times New Roman"/>
        </w:rPr>
        <w:t>.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284"/>
        </w:tabs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CD1500">
        <w:rPr>
          <w:rFonts w:ascii="Times New Roman" w:hAnsi="Times New Roman" w:cs="Times New Roman"/>
        </w:rPr>
        <w:t>одходы к мотивации членов команды</w:t>
      </w:r>
      <w:r>
        <w:rPr>
          <w:rFonts w:ascii="Times New Roman" w:hAnsi="Times New Roman" w:cs="Times New Roman"/>
        </w:rPr>
        <w:t>.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284"/>
        </w:tabs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Pr="00CD1500">
        <w:rPr>
          <w:rFonts w:ascii="Times New Roman" w:hAnsi="Times New Roman" w:cs="Times New Roman"/>
        </w:rPr>
        <w:t>ворческ</w:t>
      </w:r>
      <w:r>
        <w:rPr>
          <w:rFonts w:ascii="Times New Roman" w:hAnsi="Times New Roman" w:cs="Times New Roman"/>
        </w:rPr>
        <w:t>ий</w:t>
      </w:r>
      <w:r w:rsidRPr="00CD1500">
        <w:rPr>
          <w:rFonts w:ascii="Times New Roman" w:hAnsi="Times New Roman" w:cs="Times New Roman"/>
        </w:rPr>
        <w:t xml:space="preserve"> потенциал команд: приведите оснвоположников и охарактеризуйте методы поиска решений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284"/>
        </w:tabs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Pr="00CD1500">
        <w:rPr>
          <w:rFonts w:ascii="Times New Roman" w:hAnsi="Times New Roman" w:cs="Times New Roman"/>
        </w:rPr>
        <w:t>етод поиска решений: мозговой штурм</w:t>
      </w:r>
      <w:r>
        <w:rPr>
          <w:rFonts w:ascii="Times New Roman" w:hAnsi="Times New Roman" w:cs="Times New Roman"/>
        </w:rPr>
        <w:t>.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284"/>
        </w:tabs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Pr="00CD1500">
        <w:rPr>
          <w:rFonts w:ascii="Times New Roman" w:hAnsi="Times New Roman" w:cs="Times New Roman"/>
        </w:rPr>
        <w:t>етод поиска решений: метод фокальных объектов</w:t>
      </w:r>
      <w:r>
        <w:rPr>
          <w:rFonts w:ascii="Times New Roman" w:hAnsi="Times New Roman" w:cs="Times New Roman"/>
        </w:rPr>
        <w:t>.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284"/>
        </w:tabs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Pr="00CD1500">
        <w:rPr>
          <w:rFonts w:ascii="Times New Roman" w:hAnsi="Times New Roman" w:cs="Times New Roman"/>
        </w:rPr>
        <w:t>етод поиска решений: морфологический анализ</w:t>
      </w:r>
      <w:r>
        <w:rPr>
          <w:rFonts w:ascii="Times New Roman" w:hAnsi="Times New Roman" w:cs="Times New Roman"/>
        </w:rPr>
        <w:t>.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284"/>
        </w:tabs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Pr="00CD1500">
        <w:rPr>
          <w:rFonts w:ascii="Times New Roman" w:hAnsi="Times New Roman" w:cs="Times New Roman"/>
        </w:rPr>
        <w:t>етод поиска решений: эмпирические методы поиска решений</w:t>
      </w:r>
      <w:r>
        <w:rPr>
          <w:rFonts w:ascii="Times New Roman" w:hAnsi="Times New Roman" w:cs="Times New Roman"/>
        </w:rPr>
        <w:t>.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284"/>
        </w:tabs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</w:t>
      </w:r>
      <w:r w:rsidRPr="00CD1500">
        <w:rPr>
          <w:rFonts w:ascii="Times New Roman" w:hAnsi="Times New Roman" w:cs="Times New Roman"/>
        </w:rPr>
        <w:t>тапы реализации гибкого подхода управления проектами в организации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284"/>
        </w:tabs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CD1500">
        <w:rPr>
          <w:rFonts w:ascii="Times New Roman" w:hAnsi="Times New Roman" w:cs="Times New Roman"/>
        </w:rPr>
        <w:t>иды потерь в Кайдзен</w:t>
      </w:r>
      <w:r>
        <w:rPr>
          <w:rFonts w:ascii="Times New Roman" w:hAnsi="Times New Roman" w:cs="Times New Roman"/>
        </w:rPr>
        <w:t>.</w:t>
      </w:r>
      <w:r w:rsidRPr="00CD1500">
        <w:rPr>
          <w:rFonts w:ascii="Times New Roman" w:hAnsi="Times New Roman" w:cs="Times New Roman"/>
        </w:rPr>
        <w:t xml:space="preserve"> </w:t>
      </w:r>
    </w:p>
    <w:p w:rsidR="00CD1500" w:rsidRPr="00CD1500" w:rsidRDefault="00CD1500" w:rsidP="00CD1500">
      <w:pPr>
        <w:pStyle w:val="afa"/>
        <w:numPr>
          <w:ilvl w:val="0"/>
          <w:numId w:val="15"/>
        </w:numPr>
        <w:tabs>
          <w:tab w:val="left" w:pos="284"/>
        </w:tabs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CD1500">
        <w:rPr>
          <w:rFonts w:ascii="Times New Roman" w:hAnsi="Times New Roman" w:cs="Times New Roman"/>
        </w:rPr>
        <w:t>Кайдзен-мероприятия</w:t>
      </w:r>
      <w:r>
        <w:rPr>
          <w:rFonts w:ascii="Times New Roman" w:hAnsi="Times New Roman" w:cs="Times New Roman"/>
        </w:rPr>
        <w:t>.</w:t>
      </w:r>
      <w:r w:rsidRPr="00CD1500">
        <w:rPr>
          <w:rFonts w:ascii="Times New Roman" w:hAnsi="Times New Roman" w:cs="Times New Roman"/>
        </w:rPr>
        <w:t xml:space="preserve"> </w:t>
      </w:r>
    </w:p>
    <w:p w:rsidR="00CD1500" w:rsidRDefault="00CD1500" w:rsidP="00993940">
      <w:pPr>
        <w:pStyle w:val="afa"/>
        <w:numPr>
          <w:ilvl w:val="0"/>
          <w:numId w:val="15"/>
        </w:numPr>
        <w:tabs>
          <w:tab w:val="left" w:pos="993"/>
        </w:tabs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CD1500">
        <w:rPr>
          <w:rFonts w:ascii="Times New Roman" w:hAnsi="Times New Roman" w:cs="Times New Roman"/>
        </w:rPr>
        <w:t>Цикл улучшений Шухарта-Деминга.</w:t>
      </w:r>
    </w:p>
    <w:p w:rsidR="00CD1500" w:rsidRPr="00CD1500" w:rsidRDefault="00CD1500" w:rsidP="00993940">
      <w:pPr>
        <w:pStyle w:val="afa"/>
        <w:numPr>
          <w:ilvl w:val="0"/>
          <w:numId w:val="15"/>
        </w:numPr>
        <w:tabs>
          <w:tab w:val="left" w:pos="993"/>
        </w:tabs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CD1500">
        <w:rPr>
          <w:rFonts w:ascii="Times New Roman" w:hAnsi="Times New Roman" w:cs="Times New Roman"/>
        </w:rPr>
        <w:t>Система 5 S: идея и примеры.</w:t>
      </w:r>
    </w:p>
    <w:p w:rsidR="00AD121B" w:rsidRDefault="00CD1500" w:rsidP="00993940">
      <w:pPr>
        <w:pStyle w:val="afa"/>
        <w:numPr>
          <w:ilvl w:val="0"/>
          <w:numId w:val="15"/>
        </w:numPr>
        <w:tabs>
          <w:tab w:val="left" w:pos="993"/>
        </w:tabs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CD1500">
        <w:rPr>
          <w:rFonts w:ascii="Times New Roman" w:hAnsi="Times New Roman" w:cs="Times New Roman"/>
        </w:rPr>
        <w:t>Этапы внедрения Agile в организации.</w:t>
      </w:r>
    </w:p>
    <w:p w:rsidR="006C26F4" w:rsidRDefault="006C26F4" w:rsidP="006C26F4">
      <w:pPr>
        <w:tabs>
          <w:tab w:val="left" w:pos="993"/>
        </w:tabs>
        <w:spacing w:line="360" w:lineRule="auto"/>
        <w:jc w:val="both"/>
      </w:pPr>
    </w:p>
    <w:p w:rsidR="001C2744" w:rsidRPr="001C2744" w:rsidRDefault="001C2744" w:rsidP="00CC0A56">
      <w:pPr>
        <w:jc w:val="center"/>
        <w:rPr>
          <w:b/>
          <w:lang w:eastAsia="en-US"/>
        </w:rPr>
      </w:pPr>
      <w:r w:rsidRPr="001C2744">
        <w:rPr>
          <w:b/>
          <w:lang w:eastAsia="en-US"/>
        </w:rPr>
        <w:t>Федеральное государственное образовательное бюджетное учреждение</w:t>
      </w:r>
    </w:p>
    <w:p w:rsidR="001C2744" w:rsidRPr="001C2744" w:rsidRDefault="001C2744" w:rsidP="001C2744">
      <w:pPr>
        <w:suppressAutoHyphens w:val="0"/>
        <w:jc w:val="center"/>
        <w:rPr>
          <w:b/>
          <w:lang w:eastAsia="en-US"/>
        </w:rPr>
      </w:pPr>
      <w:r w:rsidRPr="001C2744">
        <w:rPr>
          <w:b/>
          <w:lang w:eastAsia="en-US"/>
        </w:rPr>
        <w:t>высшего образования</w:t>
      </w:r>
    </w:p>
    <w:p w:rsidR="001C2744" w:rsidRPr="001C2744" w:rsidRDefault="001C2744" w:rsidP="001C2744">
      <w:pPr>
        <w:suppressAutoHyphens w:val="0"/>
        <w:jc w:val="center"/>
        <w:rPr>
          <w:b/>
          <w:lang w:eastAsia="en-US"/>
        </w:rPr>
      </w:pPr>
    </w:p>
    <w:p w:rsidR="001C2744" w:rsidRPr="001C2744" w:rsidRDefault="001C2744" w:rsidP="001C2744">
      <w:pPr>
        <w:tabs>
          <w:tab w:val="left" w:pos="9639"/>
        </w:tabs>
        <w:suppressAutoHyphens w:val="0"/>
        <w:ind w:right="1"/>
        <w:jc w:val="center"/>
        <w:rPr>
          <w:b/>
          <w:caps/>
        </w:rPr>
      </w:pPr>
      <w:r w:rsidRPr="001C2744">
        <w:rPr>
          <w:b/>
          <w:caps/>
        </w:rPr>
        <w:t>«Финансовый УНИВЕРСИТЕТ при Правительстве</w:t>
      </w:r>
    </w:p>
    <w:p w:rsidR="001C2744" w:rsidRPr="001C2744" w:rsidRDefault="001C2744" w:rsidP="001C2744">
      <w:pPr>
        <w:suppressAutoHyphens w:val="0"/>
        <w:jc w:val="center"/>
        <w:rPr>
          <w:b/>
          <w:lang w:eastAsia="en-US"/>
        </w:rPr>
      </w:pPr>
      <w:r w:rsidRPr="001C2744">
        <w:rPr>
          <w:b/>
          <w:caps/>
        </w:rPr>
        <w:t>Российской Федерации»</w:t>
      </w:r>
      <w:r w:rsidRPr="001C2744">
        <w:rPr>
          <w:b/>
          <w:lang w:eastAsia="en-US"/>
        </w:rPr>
        <w:t xml:space="preserve"> </w:t>
      </w:r>
    </w:p>
    <w:p w:rsidR="001C2744" w:rsidRPr="001C2744" w:rsidRDefault="001C2744" w:rsidP="001C2744">
      <w:pPr>
        <w:suppressAutoHyphens w:val="0"/>
        <w:jc w:val="center"/>
        <w:rPr>
          <w:b/>
          <w:lang w:eastAsia="en-US"/>
        </w:rPr>
      </w:pPr>
      <w:r w:rsidRPr="001C2744">
        <w:rPr>
          <w:b/>
          <w:lang w:eastAsia="en-US"/>
        </w:rPr>
        <w:t>(Финансовый университет)</w:t>
      </w:r>
    </w:p>
    <w:p w:rsidR="001C2744" w:rsidRDefault="001C2744" w:rsidP="001C2744">
      <w:pPr>
        <w:suppressAutoHyphens w:val="0"/>
        <w:rPr>
          <w:lang w:eastAsia="en-US"/>
        </w:rPr>
      </w:pPr>
    </w:p>
    <w:p w:rsidR="001C2744" w:rsidRPr="001C2744" w:rsidRDefault="001C2744" w:rsidP="001C2744">
      <w:pPr>
        <w:suppressAutoHyphens w:val="0"/>
        <w:rPr>
          <w:lang w:eastAsia="en-US"/>
        </w:rPr>
      </w:pPr>
      <w:r w:rsidRPr="001C2744">
        <w:rPr>
          <w:lang w:eastAsia="en-US"/>
        </w:rPr>
        <w:t xml:space="preserve">Кафедра </w:t>
      </w:r>
      <w:r>
        <w:rPr>
          <w:lang w:eastAsia="en-US"/>
        </w:rPr>
        <w:t xml:space="preserve">общего и проектного </w:t>
      </w:r>
      <w:r w:rsidRPr="001C2744">
        <w:rPr>
          <w:lang w:eastAsia="en-US"/>
        </w:rPr>
        <w:t>менеджмента Факультет «Высшая школа управления»</w:t>
      </w:r>
    </w:p>
    <w:p w:rsidR="001C2744" w:rsidRPr="001C2744" w:rsidRDefault="001C2744" w:rsidP="001C2744">
      <w:pPr>
        <w:suppressAutoHyphens w:val="0"/>
        <w:rPr>
          <w:bCs/>
        </w:rPr>
      </w:pPr>
      <w:r w:rsidRPr="001C2744">
        <w:rPr>
          <w:lang w:eastAsia="en-US"/>
        </w:rPr>
        <w:t>Дисциплина «Гибкое управление проектами</w:t>
      </w:r>
      <w:r w:rsidRPr="001C2744">
        <w:rPr>
          <w:b/>
          <w:lang w:eastAsia="en-US"/>
        </w:rPr>
        <w:t>»</w:t>
      </w:r>
    </w:p>
    <w:p w:rsidR="001C2744" w:rsidRPr="001C2744" w:rsidRDefault="001C2744" w:rsidP="001C2744">
      <w:pPr>
        <w:suppressAutoHyphens w:val="0"/>
        <w:rPr>
          <w:bCs/>
        </w:rPr>
      </w:pPr>
      <w:r w:rsidRPr="001C2744">
        <w:rPr>
          <w:bCs/>
        </w:rPr>
        <w:t xml:space="preserve">Факультет: Высшая школа управления </w:t>
      </w:r>
      <w:r w:rsidRPr="001C2744">
        <w:rPr>
          <w:bCs/>
        </w:rPr>
        <w:tab/>
      </w:r>
      <w:r w:rsidRPr="001C2744">
        <w:rPr>
          <w:bCs/>
        </w:rPr>
        <w:tab/>
      </w:r>
      <w:r w:rsidRPr="001C2744">
        <w:rPr>
          <w:bCs/>
        </w:rPr>
        <w:tab/>
      </w:r>
      <w:r w:rsidRPr="001C2744">
        <w:rPr>
          <w:bCs/>
        </w:rPr>
        <w:tab/>
      </w:r>
    </w:p>
    <w:p w:rsidR="001C2744" w:rsidRPr="001C2744" w:rsidRDefault="001C2744" w:rsidP="001C2744">
      <w:pPr>
        <w:suppressAutoHyphens w:val="0"/>
        <w:rPr>
          <w:bCs/>
        </w:rPr>
      </w:pPr>
      <w:r w:rsidRPr="001C2744">
        <w:rPr>
          <w:bCs/>
        </w:rPr>
        <w:lastRenderedPageBreak/>
        <w:t>Модуль: 3</w:t>
      </w:r>
    </w:p>
    <w:p w:rsidR="001C2744" w:rsidRPr="001C2744" w:rsidRDefault="001C2744" w:rsidP="001C2744">
      <w:pPr>
        <w:suppressAutoHyphens w:val="0"/>
        <w:rPr>
          <w:bCs/>
        </w:rPr>
      </w:pPr>
      <w:r w:rsidRPr="001C2744">
        <w:rPr>
          <w:bCs/>
        </w:rPr>
        <w:t>Направление:</w:t>
      </w:r>
      <w:r w:rsidRPr="001C2744">
        <w:t xml:space="preserve"> «Менеджмент»</w:t>
      </w:r>
    </w:p>
    <w:p w:rsidR="001C2744" w:rsidRPr="001C2744" w:rsidRDefault="001C2744" w:rsidP="001C2744">
      <w:pPr>
        <w:suppressAutoHyphens w:val="0"/>
        <w:jc w:val="both"/>
        <w:rPr>
          <w:b/>
          <w:lang w:eastAsia="en-US"/>
        </w:rPr>
      </w:pPr>
      <w:r w:rsidRPr="001C2744">
        <w:t>Магистерская программа: «Проектный менеджмент»</w:t>
      </w:r>
    </w:p>
    <w:p w:rsidR="001C2744" w:rsidRPr="001C2744" w:rsidRDefault="001C2744" w:rsidP="001C2744">
      <w:pPr>
        <w:suppressAutoHyphens w:val="0"/>
        <w:jc w:val="both"/>
        <w:rPr>
          <w:b/>
          <w:lang w:eastAsia="en-US"/>
        </w:rPr>
      </w:pPr>
    </w:p>
    <w:p w:rsidR="001C2744" w:rsidRPr="001C2744" w:rsidRDefault="001C2744" w:rsidP="001C2744">
      <w:pPr>
        <w:suppressAutoHyphens w:val="0"/>
        <w:jc w:val="both"/>
        <w:rPr>
          <w:b/>
          <w:lang w:eastAsia="en-US"/>
        </w:rPr>
      </w:pPr>
    </w:p>
    <w:p w:rsidR="001C2744" w:rsidRPr="001C2744" w:rsidRDefault="001C2744" w:rsidP="001C2744">
      <w:pPr>
        <w:suppressAutoHyphens w:val="0"/>
        <w:ind w:right="284"/>
        <w:jc w:val="center"/>
        <w:rPr>
          <w:b/>
          <w:sz w:val="28"/>
          <w:szCs w:val="20"/>
        </w:rPr>
      </w:pPr>
      <w:r w:rsidRPr="001C2744">
        <w:rPr>
          <w:b/>
          <w:sz w:val="28"/>
          <w:szCs w:val="20"/>
        </w:rPr>
        <w:t>ЭКЗАМЕНАЦИОННЫЙ БИЛЕТ № 1</w:t>
      </w:r>
    </w:p>
    <w:p w:rsidR="001C2744" w:rsidRPr="001C2744" w:rsidRDefault="001C2744" w:rsidP="001C2744">
      <w:pPr>
        <w:suppressAutoHyphens w:val="0"/>
        <w:jc w:val="both"/>
        <w:rPr>
          <w:sz w:val="16"/>
          <w:szCs w:val="20"/>
        </w:rPr>
      </w:pPr>
    </w:p>
    <w:p w:rsidR="001C2744" w:rsidRPr="001C2744" w:rsidRDefault="001C2744" w:rsidP="001C2744">
      <w:pPr>
        <w:suppressAutoHyphens w:val="0"/>
        <w:jc w:val="both"/>
        <w:rPr>
          <w:sz w:val="16"/>
          <w:szCs w:val="20"/>
        </w:rPr>
      </w:pPr>
    </w:p>
    <w:p w:rsidR="001C2744" w:rsidRPr="001C2744" w:rsidRDefault="001C2744" w:rsidP="001C2744">
      <w:pPr>
        <w:suppressAutoHyphens w:val="0"/>
        <w:ind w:firstLine="426"/>
        <w:jc w:val="both"/>
        <w:rPr>
          <w:b/>
          <w:bCs/>
        </w:rPr>
      </w:pPr>
      <w:r w:rsidRPr="001C2744">
        <w:rPr>
          <w:b/>
          <w:szCs w:val="20"/>
        </w:rPr>
        <w:t xml:space="preserve">1. Теоретический </w:t>
      </w:r>
      <w:r w:rsidRPr="001C2744">
        <w:rPr>
          <w:b/>
          <w:bCs/>
        </w:rPr>
        <w:t>вопрос (20 баллов).</w:t>
      </w:r>
    </w:p>
    <w:p w:rsidR="001C2744" w:rsidRPr="001C2744" w:rsidRDefault="001C2744" w:rsidP="001C2744">
      <w:pPr>
        <w:suppressAutoHyphens w:val="0"/>
        <w:jc w:val="both"/>
        <w:rPr>
          <w:noProof/>
          <w:szCs w:val="20"/>
        </w:rPr>
      </w:pPr>
    </w:p>
    <w:p w:rsidR="001C2744" w:rsidRPr="001C2744" w:rsidRDefault="001C2744" w:rsidP="001C2744">
      <w:pPr>
        <w:suppressAutoHyphens w:val="0"/>
        <w:jc w:val="both"/>
        <w:rPr>
          <w:i/>
          <w:noProof/>
          <w:szCs w:val="20"/>
        </w:rPr>
      </w:pPr>
      <w:r w:rsidRPr="001C2744">
        <w:rPr>
          <w:i/>
          <w:noProof/>
          <w:szCs w:val="20"/>
        </w:rPr>
        <w:t>Обоснуйте разницу между классическим и гибким подходами в управлении проектами</w:t>
      </w:r>
    </w:p>
    <w:p w:rsidR="001C2744" w:rsidRPr="001C2744" w:rsidRDefault="001C2744" w:rsidP="001C2744">
      <w:pPr>
        <w:suppressAutoHyphens w:val="0"/>
        <w:jc w:val="both"/>
        <w:rPr>
          <w:b/>
          <w:bCs/>
          <w:sz w:val="16"/>
        </w:rPr>
      </w:pPr>
    </w:p>
    <w:p w:rsidR="001C2744" w:rsidRPr="001C2744" w:rsidRDefault="001C2744" w:rsidP="001C2744">
      <w:pPr>
        <w:suppressAutoHyphens w:val="0"/>
        <w:ind w:firstLine="426"/>
        <w:jc w:val="both"/>
        <w:rPr>
          <w:b/>
          <w:bCs/>
        </w:rPr>
      </w:pPr>
      <w:r w:rsidRPr="001C2744">
        <w:rPr>
          <w:b/>
          <w:bCs/>
        </w:rPr>
        <w:t>2. Тестовые задания (10 баллов).</w:t>
      </w:r>
    </w:p>
    <w:p w:rsidR="001C2744" w:rsidRPr="001C2744" w:rsidRDefault="001C2744" w:rsidP="001C2744">
      <w:pPr>
        <w:suppressAutoHyphens w:val="0"/>
        <w:jc w:val="both"/>
        <w:rPr>
          <w:bCs/>
        </w:rPr>
      </w:pPr>
    </w:p>
    <w:p w:rsidR="001C2744" w:rsidRPr="001C2744" w:rsidRDefault="001C2744" w:rsidP="001C2744">
      <w:pPr>
        <w:suppressAutoHyphens w:val="0"/>
        <w:jc w:val="both"/>
        <w:rPr>
          <w:bCs/>
          <w:i/>
        </w:rPr>
      </w:pPr>
      <w:r w:rsidRPr="001C2744">
        <w:rPr>
          <w:bCs/>
          <w:i/>
          <w:noProof/>
        </w:rPr>
        <w:t>1. Авторство модели «планирование (</w:t>
      </w:r>
      <w:r w:rsidRPr="001C2744">
        <w:rPr>
          <w:bCs/>
          <w:i/>
          <w:noProof/>
          <w:lang w:val="en-US"/>
        </w:rPr>
        <w:t>Plan</w:t>
      </w:r>
      <w:r w:rsidRPr="001C2744">
        <w:rPr>
          <w:bCs/>
          <w:i/>
          <w:noProof/>
        </w:rPr>
        <w:t>), действие (</w:t>
      </w:r>
      <w:r w:rsidRPr="001C2744">
        <w:rPr>
          <w:bCs/>
          <w:i/>
          <w:noProof/>
          <w:lang w:val="en-US"/>
        </w:rPr>
        <w:t>Do</w:t>
      </w:r>
      <w:r w:rsidRPr="001C2744">
        <w:rPr>
          <w:bCs/>
          <w:i/>
          <w:noProof/>
        </w:rPr>
        <w:t>), проверка (</w:t>
      </w:r>
      <w:r w:rsidRPr="001C2744">
        <w:rPr>
          <w:bCs/>
          <w:i/>
          <w:noProof/>
          <w:lang w:val="en-US"/>
        </w:rPr>
        <w:t>Check</w:t>
      </w:r>
      <w:r w:rsidRPr="001C2744">
        <w:rPr>
          <w:bCs/>
          <w:i/>
          <w:noProof/>
        </w:rPr>
        <w:t>), корректировка (</w:t>
      </w:r>
      <w:r w:rsidRPr="001C2744">
        <w:rPr>
          <w:bCs/>
          <w:i/>
          <w:noProof/>
          <w:lang w:val="en-US"/>
        </w:rPr>
        <w:t>Act</w:t>
      </w:r>
      <w:r w:rsidRPr="001C2744">
        <w:rPr>
          <w:bCs/>
          <w:i/>
          <w:noProof/>
        </w:rPr>
        <w:t>)» - принадлежит …</w:t>
      </w:r>
    </w:p>
    <w:p w:rsidR="001C2744" w:rsidRPr="001C2744" w:rsidRDefault="001C2744" w:rsidP="001C2744">
      <w:pPr>
        <w:suppressAutoHyphens w:val="0"/>
        <w:jc w:val="both"/>
        <w:rPr>
          <w:bCs/>
          <w:noProof/>
        </w:rPr>
      </w:pPr>
      <w:r w:rsidRPr="001C2744">
        <w:rPr>
          <w:bCs/>
          <w:noProof/>
          <w:lang w:val="en-US"/>
        </w:rPr>
        <w:t>A</w:t>
      </w:r>
      <w:r w:rsidRPr="001C2744">
        <w:rPr>
          <w:bCs/>
          <w:noProof/>
        </w:rPr>
        <w:t>. Эдварду Демингу</w:t>
      </w:r>
    </w:p>
    <w:p w:rsidR="001C2744" w:rsidRPr="001C2744" w:rsidRDefault="001C2744" w:rsidP="001C2744">
      <w:pPr>
        <w:suppressAutoHyphens w:val="0"/>
        <w:jc w:val="both"/>
        <w:rPr>
          <w:bCs/>
          <w:noProof/>
        </w:rPr>
      </w:pPr>
      <w:r w:rsidRPr="001C2744">
        <w:rPr>
          <w:bCs/>
          <w:noProof/>
        </w:rPr>
        <w:t>Б. Уолтеру Шухарту и Эдварду Демингу</w:t>
      </w:r>
    </w:p>
    <w:p w:rsidR="001C2744" w:rsidRPr="001C2744" w:rsidRDefault="001C2744" w:rsidP="001C2744">
      <w:pPr>
        <w:suppressAutoHyphens w:val="0"/>
        <w:jc w:val="both"/>
        <w:rPr>
          <w:bCs/>
          <w:noProof/>
        </w:rPr>
      </w:pPr>
      <w:r w:rsidRPr="001C2744">
        <w:rPr>
          <w:bCs/>
          <w:noProof/>
        </w:rPr>
        <w:t>В. Винстону Ройсу</w:t>
      </w:r>
    </w:p>
    <w:p w:rsidR="001C2744" w:rsidRPr="001C2744" w:rsidRDefault="001C2744" w:rsidP="001C2744">
      <w:pPr>
        <w:suppressAutoHyphens w:val="0"/>
        <w:jc w:val="both"/>
        <w:rPr>
          <w:bCs/>
        </w:rPr>
      </w:pPr>
      <w:r w:rsidRPr="001C2744">
        <w:rPr>
          <w:bCs/>
          <w:noProof/>
        </w:rPr>
        <w:t>Г. Элияху Голдратту</w:t>
      </w:r>
    </w:p>
    <w:p w:rsidR="001C2744" w:rsidRPr="001C2744" w:rsidRDefault="001C2744" w:rsidP="001C2744">
      <w:pPr>
        <w:suppressAutoHyphens w:val="0"/>
        <w:jc w:val="both"/>
        <w:rPr>
          <w:bCs/>
          <w:noProof/>
        </w:rPr>
      </w:pPr>
    </w:p>
    <w:p w:rsidR="001C2744" w:rsidRPr="001C2744" w:rsidRDefault="001C2744" w:rsidP="001C2744">
      <w:pPr>
        <w:suppressAutoHyphens w:val="0"/>
        <w:jc w:val="both"/>
        <w:rPr>
          <w:bCs/>
          <w:i/>
        </w:rPr>
      </w:pPr>
      <w:r w:rsidRPr="001C2744">
        <w:rPr>
          <w:bCs/>
          <w:i/>
          <w:noProof/>
        </w:rPr>
        <w:t>2. Согласно IMPA признаками проекта и проектной деятельности являются …</w:t>
      </w:r>
    </w:p>
    <w:p w:rsidR="001C2744" w:rsidRPr="001C2744" w:rsidRDefault="001C2744" w:rsidP="001C2744">
      <w:pPr>
        <w:suppressAutoHyphens w:val="0"/>
        <w:jc w:val="both"/>
        <w:rPr>
          <w:bCs/>
          <w:noProof/>
        </w:rPr>
      </w:pPr>
      <w:r w:rsidRPr="001C2744">
        <w:rPr>
          <w:bCs/>
          <w:noProof/>
        </w:rPr>
        <w:t>А. Наличие терминального срока окончания проекта</w:t>
      </w:r>
    </w:p>
    <w:p w:rsidR="001C2744" w:rsidRPr="001C2744" w:rsidRDefault="001C2744" w:rsidP="001C2744">
      <w:pPr>
        <w:suppressAutoHyphens w:val="0"/>
        <w:jc w:val="both"/>
        <w:rPr>
          <w:bCs/>
          <w:noProof/>
        </w:rPr>
      </w:pPr>
      <w:r w:rsidRPr="001C2744">
        <w:rPr>
          <w:bCs/>
          <w:noProof/>
        </w:rPr>
        <w:t>Б. Направленность на изменение</w:t>
      </w:r>
    </w:p>
    <w:p w:rsidR="001C2744" w:rsidRPr="001C2744" w:rsidRDefault="001C2744" w:rsidP="001C2744">
      <w:pPr>
        <w:suppressAutoHyphens w:val="0"/>
        <w:jc w:val="both"/>
        <w:rPr>
          <w:bCs/>
          <w:noProof/>
        </w:rPr>
      </w:pPr>
      <w:r w:rsidRPr="001C2744">
        <w:rPr>
          <w:bCs/>
          <w:noProof/>
        </w:rPr>
        <w:t>В. Необратимость</w:t>
      </w:r>
    </w:p>
    <w:p w:rsidR="001C2744" w:rsidRPr="001C2744" w:rsidRDefault="001C2744" w:rsidP="001C2744">
      <w:pPr>
        <w:suppressAutoHyphens w:val="0"/>
        <w:jc w:val="both"/>
        <w:rPr>
          <w:bCs/>
          <w:noProof/>
        </w:rPr>
      </w:pPr>
      <w:r w:rsidRPr="001C2744">
        <w:rPr>
          <w:bCs/>
          <w:noProof/>
        </w:rPr>
        <w:t>Г. Уникальность цели или комплекса работ</w:t>
      </w:r>
    </w:p>
    <w:p w:rsidR="001C2744" w:rsidRPr="001C2744" w:rsidRDefault="001C2744" w:rsidP="001C2744">
      <w:pPr>
        <w:suppressAutoHyphens w:val="0"/>
        <w:jc w:val="both"/>
        <w:rPr>
          <w:bCs/>
          <w:noProof/>
        </w:rPr>
      </w:pPr>
      <w:r w:rsidRPr="001C2744">
        <w:rPr>
          <w:bCs/>
          <w:noProof/>
        </w:rPr>
        <w:t>Д. Инновационность</w:t>
      </w:r>
    </w:p>
    <w:p w:rsidR="001C2744" w:rsidRPr="001C2744" w:rsidRDefault="001C2744" w:rsidP="001C2744">
      <w:pPr>
        <w:suppressAutoHyphens w:val="0"/>
        <w:jc w:val="both"/>
        <w:rPr>
          <w:bCs/>
          <w:noProof/>
        </w:rPr>
      </w:pPr>
      <w:r w:rsidRPr="001C2744">
        <w:rPr>
          <w:bCs/>
          <w:noProof/>
        </w:rPr>
        <w:t>Ж. Ограниченность требуемых ресурсов</w:t>
      </w:r>
    </w:p>
    <w:p w:rsidR="001C2744" w:rsidRPr="001C2744" w:rsidRDefault="001C2744" w:rsidP="001C2744">
      <w:pPr>
        <w:suppressAutoHyphens w:val="0"/>
        <w:jc w:val="both"/>
        <w:rPr>
          <w:bCs/>
        </w:rPr>
      </w:pPr>
      <w:r w:rsidRPr="001C2744">
        <w:rPr>
          <w:bCs/>
          <w:noProof/>
        </w:rPr>
        <w:t>З. Разграничение с другими проектами и функциональной деятельностью</w:t>
      </w:r>
    </w:p>
    <w:p w:rsidR="001C2744" w:rsidRPr="001C2744" w:rsidRDefault="001C2744" w:rsidP="001C2744">
      <w:pPr>
        <w:suppressAutoHyphens w:val="0"/>
        <w:jc w:val="both"/>
        <w:rPr>
          <w:b/>
          <w:bCs/>
          <w:sz w:val="16"/>
        </w:rPr>
      </w:pPr>
    </w:p>
    <w:p w:rsidR="001C2744" w:rsidRPr="001C2744" w:rsidRDefault="001C2744" w:rsidP="001C2744">
      <w:pPr>
        <w:suppressAutoHyphens w:val="0"/>
        <w:jc w:val="both"/>
        <w:rPr>
          <w:bCs/>
          <w:i/>
        </w:rPr>
      </w:pPr>
      <w:r w:rsidRPr="001C2744">
        <w:rPr>
          <w:bCs/>
          <w:i/>
          <w:noProof/>
        </w:rPr>
        <w:t>3. Изменения требований к продукту обходятся дороже всего на стадии …</w:t>
      </w:r>
    </w:p>
    <w:p w:rsidR="001C2744" w:rsidRPr="001C2744" w:rsidRDefault="001C2744" w:rsidP="001C2744">
      <w:pPr>
        <w:suppressAutoHyphens w:val="0"/>
        <w:jc w:val="both"/>
        <w:rPr>
          <w:bCs/>
          <w:noProof/>
        </w:rPr>
      </w:pPr>
      <w:r w:rsidRPr="001C2744">
        <w:rPr>
          <w:bCs/>
          <w:noProof/>
          <w:lang w:val="en-US"/>
        </w:rPr>
        <w:t>A</w:t>
      </w:r>
      <w:r w:rsidRPr="001C2744">
        <w:rPr>
          <w:bCs/>
          <w:noProof/>
        </w:rPr>
        <w:t xml:space="preserve">. Подписание контракта </w:t>
      </w:r>
    </w:p>
    <w:p w:rsidR="001C2744" w:rsidRPr="001C2744" w:rsidRDefault="001C2744" w:rsidP="001C2744">
      <w:pPr>
        <w:suppressAutoHyphens w:val="0"/>
        <w:jc w:val="both"/>
        <w:rPr>
          <w:bCs/>
          <w:noProof/>
        </w:rPr>
      </w:pPr>
      <w:r w:rsidRPr="001C2744">
        <w:rPr>
          <w:bCs/>
          <w:noProof/>
        </w:rPr>
        <w:t xml:space="preserve">Б. Завершение проекта </w:t>
      </w:r>
    </w:p>
    <w:p w:rsidR="001C2744" w:rsidRPr="001C2744" w:rsidRDefault="001C2744" w:rsidP="001C2744">
      <w:pPr>
        <w:suppressAutoHyphens w:val="0"/>
        <w:jc w:val="both"/>
        <w:rPr>
          <w:bCs/>
          <w:noProof/>
        </w:rPr>
      </w:pPr>
      <w:r w:rsidRPr="001C2744">
        <w:rPr>
          <w:bCs/>
          <w:noProof/>
        </w:rPr>
        <w:t xml:space="preserve">В. Выполнение проекта </w:t>
      </w:r>
    </w:p>
    <w:p w:rsidR="001C2744" w:rsidRPr="001C2744" w:rsidRDefault="001C2744" w:rsidP="001C2744">
      <w:pPr>
        <w:suppressAutoHyphens w:val="0"/>
        <w:jc w:val="both"/>
        <w:rPr>
          <w:bCs/>
        </w:rPr>
      </w:pPr>
      <w:r w:rsidRPr="001C2744">
        <w:rPr>
          <w:bCs/>
          <w:noProof/>
        </w:rPr>
        <w:t>Г. Планирование проекта</w:t>
      </w:r>
    </w:p>
    <w:p w:rsidR="001C2744" w:rsidRPr="001C2744" w:rsidRDefault="001C2744" w:rsidP="001C2744">
      <w:pPr>
        <w:suppressAutoHyphens w:val="0"/>
        <w:jc w:val="both"/>
        <w:rPr>
          <w:b/>
          <w:bCs/>
          <w:sz w:val="16"/>
        </w:rPr>
      </w:pPr>
    </w:p>
    <w:p w:rsidR="001C2744" w:rsidRPr="001C2744" w:rsidRDefault="001C2744" w:rsidP="001C2744">
      <w:pPr>
        <w:suppressAutoHyphens w:val="0"/>
        <w:jc w:val="both"/>
        <w:rPr>
          <w:b/>
          <w:bCs/>
          <w:sz w:val="16"/>
        </w:rPr>
      </w:pPr>
    </w:p>
    <w:p w:rsidR="001C2744" w:rsidRPr="001C2744" w:rsidRDefault="001C2744" w:rsidP="001C2744">
      <w:pPr>
        <w:suppressAutoHyphens w:val="0"/>
        <w:jc w:val="both"/>
        <w:rPr>
          <w:bCs/>
          <w:i/>
          <w:noProof/>
        </w:rPr>
      </w:pPr>
      <w:r w:rsidRPr="001C2744">
        <w:rPr>
          <w:bCs/>
          <w:i/>
          <w:noProof/>
        </w:rPr>
        <w:t>4. Спринт могут остановить …</w:t>
      </w:r>
    </w:p>
    <w:p w:rsidR="001C2744" w:rsidRPr="001C2744" w:rsidRDefault="001C2744" w:rsidP="001C2744">
      <w:pPr>
        <w:suppressAutoHyphens w:val="0"/>
        <w:jc w:val="both"/>
        <w:rPr>
          <w:bCs/>
          <w:noProof/>
        </w:rPr>
      </w:pPr>
      <w:r w:rsidRPr="001C2744">
        <w:rPr>
          <w:bCs/>
          <w:noProof/>
        </w:rPr>
        <w:t xml:space="preserve">A. Команда, если понимает, что не может достичь цели спринта в отведенное время. </w:t>
      </w:r>
    </w:p>
    <w:p w:rsidR="001C2744" w:rsidRPr="001C2744" w:rsidRDefault="001C2744" w:rsidP="001C2744">
      <w:pPr>
        <w:suppressAutoHyphens w:val="0"/>
        <w:jc w:val="both"/>
        <w:rPr>
          <w:bCs/>
          <w:noProof/>
        </w:rPr>
      </w:pPr>
      <w:r w:rsidRPr="001C2744">
        <w:rPr>
          <w:bCs/>
          <w:noProof/>
        </w:rPr>
        <w:t>Б. Скрам-мастер по предложению команды в связи с появлением новой идеи улучшения продукта</w:t>
      </w:r>
    </w:p>
    <w:p w:rsidR="001C2744" w:rsidRPr="001C2744" w:rsidRDefault="001C2744" w:rsidP="001C2744">
      <w:pPr>
        <w:suppressAutoHyphens w:val="0"/>
        <w:jc w:val="both"/>
        <w:rPr>
          <w:bCs/>
          <w:noProof/>
        </w:rPr>
      </w:pPr>
      <w:r w:rsidRPr="001C2744">
        <w:rPr>
          <w:bCs/>
          <w:noProof/>
        </w:rPr>
        <w:t>В. Скрам мастер или владелец продукта, если исчезает необходимость в реализации цели спринта</w:t>
      </w:r>
    </w:p>
    <w:p w:rsidR="001C2744" w:rsidRPr="001C2744" w:rsidRDefault="001C2744" w:rsidP="001C2744">
      <w:pPr>
        <w:suppressAutoHyphens w:val="0"/>
        <w:jc w:val="both"/>
        <w:rPr>
          <w:bCs/>
        </w:rPr>
      </w:pPr>
      <w:r w:rsidRPr="001C2744">
        <w:rPr>
          <w:bCs/>
          <w:noProof/>
        </w:rPr>
        <w:t>Г. Команда  если большинством голосов решит, что достижение цели спринта нецелесообразно</w:t>
      </w:r>
    </w:p>
    <w:p w:rsidR="001C2744" w:rsidRPr="001C2744" w:rsidRDefault="001C2744" w:rsidP="001C2744">
      <w:pPr>
        <w:suppressAutoHyphens w:val="0"/>
        <w:jc w:val="both"/>
        <w:rPr>
          <w:bCs/>
          <w:sz w:val="16"/>
        </w:rPr>
      </w:pPr>
    </w:p>
    <w:p w:rsidR="001C2744" w:rsidRPr="001C2744" w:rsidRDefault="001C2744" w:rsidP="001C2744">
      <w:pPr>
        <w:suppressAutoHyphens w:val="0"/>
        <w:jc w:val="both"/>
        <w:rPr>
          <w:bCs/>
          <w:i/>
        </w:rPr>
      </w:pPr>
      <w:r w:rsidRPr="001C2744">
        <w:rPr>
          <w:bCs/>
          <w:i/>
          <w:noProof/>
        </w:rPr>
        <w:t xml:space="preserve">5. В </w:t>
      </w:r>
      <w:r w:rsidRPr="001C2744">
        <w:rPr>
          <w:bCs/>
          <w:i/>
          <w:noProof/>
          <w:lang w:val="en-US"/>
        </w:rPr>
        <w:t>Agile</w:t>
      </w:r>
      <w:r w:rsidRPr="001C2744">
        <w:rPr>
          <w:bCs/>
          <w:i/>
          <w:noProof/>
        </w:rPr>
        <w:t xml:space="preserve"> проектах изменения в функциональности, должны быть …</w:t>
      </w:r>
    </w:p>
    <w:p w:rsidR="001C2744" w:rsidRPr="001C2744" w:rsidRDefault="001C2744" w:rsidP="001C2744">
      <w:pPr>
        <w:suppressAutoHyphens w:val="0"/>
        <w:jc w:val="both"/>
        <w:rPr>
          <w:bCs/>
          <w:noProof/>
        </w:rPr>
      </w:pPr>
      <w:r w:rsidRPr="001C2744">
        <w:rPr>
          <w:bCs/>
          <w:noProof/>
          <w:lang w:val="en-US"/>
        </w:rPr>
        <w:t>A</w:t>
      </w:r>
      <w:r w:rsidRPr="001C2744">
        <w:rPr>
          <w:bCs/>
          <w:noProof/>
        </w:rPr>
        <w:t xml:space="preserve">. Пройдены через строгие процедуры контроля изменений </w:t>
      </w:r>
    </w:p>
    <w:p w:rsidR="001C2744" w:rsidRPr="001C2744" w:rsidRDefault="001C2744" w:rsidP="001C2744">
      <w:pPr>
        <w:suppressAutoHyphens w:val="0"/>
        <w:jc w:val="both"/>
        <w:rPr>
          <w:bCs/>
          <w:noProof/>
        </w:rPr>
      </w:pPr>
      <w:r w:rsidRPr="001C2744">
        <w:rPr>
          <w:bCs/>
          <w:noProof/>
        </w:rPr>
        <w:t xml:space="preserve">Б. Изменения считается проблемой, и их следует избегать </w:t>
      </w:r>
    </w:p>
    <w:p w:rsidR="001C2744" w:rsidRPr="001C2744" w:rsidRDefault="001C2744" w:rsidP="001C2744">
      <w:pPr>
        <w:suppressAutoHyphens w:val="0"/>
        <w:jc w:val="both"/>
        <w:rPr>
          <w:bCs/>
          <w:noProof/>
        </w:rPr>
      </w:pPr>
      <w:r w:rsidRPr="001C2744">
        <w:rPr>
          <w:bCs/>
          <w:noProof/>
        </w:rPr>
        <w:t xml:space="preserve">В. Изменения принимаются и адекватно воспринимаются </w:t>
      </w:r>
    </w:p>
    <w:p w:rsidR="001C2744" w:rsidRPr="001C2744" w:rsidRDefault="001C2744" w:rsidP="001C2744">
      <w:pPr>
        <w:suppressAutoHyphens w:val="0"/>
        <w:jc w:val="both"/>
        <w:rPr>
          <w:bCs/>
        </w:rPr>
      </w:pPr>
      <w:r w:rsidRPr="001C2744">
        <w:rPr>
          <w:bCs/>
          <w:noProof/>
        </w:rPr>
        <w:t>Г. Изменения принимаются, только если они имеют наивысший приоритет</w:t>
      </w:r>
    </w:p>
    <w:p w:rsidR="001C2744" w:rsidRPr="001C2744" w:rsidRDefault="001C2744" w:rsidP="001C2744">
      <w:pPr>
        <w:suppressAutoHyphens w:val="0"/>
        <w:jc w:val="both"/>
        <w:rPr>
          <w:bCs/>
        </w:rPr>
      </w:pPr>
    </w:p>
    <w:p w:rsidR="001C2744" w:rsidRPr="001C2744" w:rsidRDefault="001C2744" w:rsidP="001C2744">
      <w:pPr>
        <w:suppressAutoHyphens w:val="0"/>
        <w:jc w:val="both"/>
        <w:rPr>
          <w:bCs/>
        </w:rPr>
      </w:pPr>
    </w:p>
    <w:p w:rsidR="001C2744" w:rsidRPr="001C2744" w:rsidRDefault="001C2744" w:rsidP="001C2744">
      <w:pPr>
        <w:suppressAutoHyphens w:val="0"/>
        <w:ind w:firstLine="426"/>
        <w:jc w:val="both"/>
        <w:rPr>
          <w:b/>
        </w:rPr>
      </w:pPr>
      <w:r w:rsidRPr="001C2744">
        <w:rPr>
          <w:b/>
          <w:bCs/>
        </w:rPr>
        <w:t>3. Практико-ориентированное задание (30 баллов).</w:t>
      </w:r>
    </w:p>
    <w:p w:rsidR="001C2744" w:rsidRPr="001C2744" w:rsidRDefault="001C2744" w:rsidP="001C2744">
      <w:pPr>
        <w:suppressAutoHyphens w:val="0"/>
        <w:jc w:val="both"/>
        <w:rPr>
          <w:b/>
          <w:bCs/>
        </w:rPr>
      </w:pPr>
    </w:p>
    <w:p w:rsidR="001C2744" w:rsidRPr="001C2744" w:rsidRDefault="001C2744" w:rsidP="001C2744">
      <w:pPr>
        <w:suppressAutoHyphens w:val="0"/>
        <w:ind w:right="284"/>
        <w:jc w:val="both"/>
        <w:rPr>
          <w:color w:val="000000"/>
        </w:rPr>
      </w:pPr>
      <w:r w:rsidRPr="001C2744">
        <w:rPr>
          <w:i/>
          <w:color w:val="000000"/>
        </w:rPr>
        <w:t>Исходные данные:</w:t>
      </w:r>
      <w:r w:rsidRPr="001C2744">
        <w:rPr>
          <w:color w:val="000000"/>
        </w:rPr>
        <w:t xml:space="preserve"> Реализация ИТ-проекта создания образовательного онлайн-курса по специальности «Проектный менеджмент: продвинутый курс».</w:t>
      </w:r>
    </w:p>
    <w:p w:rsidR="001C2744" w:rsidRPr="001C2744" w:rsidRDefault="001C2744" w:rsidP="001C2744">
      <w:pPr>
        <w:suppressAutoHyphens w:val="0"/>
        <w:ind w:right="284" w:firstLine="567"/>
        <w:jc w:val="both"/>
        <w:rPr>
          <w:color w:val="000000"/>
        </w:rPr>
      </w:pPr>
    </w:p>
    <w:p w:rsidR="001C2744" w:rsidRPr="001C2744" w:rsidRDefault="001C2744" w:rsidP="001C2744">
      <w:pPr>
        <w:suppressAutoHyphens w:val="0"/>
        <w:ind w:right="284"/>
        <w:jc w:val="both"/>
        <w:rPr>
          <w:i/>
          <w:szCs w:val="20"/>
        </w:rPr>
      </w:pPr>
      <w:r w:rsidRPr="001C2744">
        <w:rPr>
          <w:i/>
          <w:szCs w:val="20"/>
        </w:rPr>
        <w:t>Задание:</w:t>
      </w:r>
    </w:p>
    <w:p w:rsidR="001C2744" w:rsidRPr="001C2744" w:rsidRDefault="001C2744" w:rsidP="001C2744">
      <w:pPr>
        <w:suppressAutoHyphens w:val="0"/>
        <w:ind w:right="284"/>
        <w:jc w:val="both"/>
      </w:pPr>
      <w:r w:rsidRPr="001C2744">
        <w:t>1. Разработать жизненный цикл ИТ-проекта из 3-х фаз (на каждой фазе разработать по 5 задач).</w:t>
      </w:r>
    </w:p>
    <w:p w:rsidR="001C2744" w:rsidRPr="001C2744" w:rsidRDefault="001C2744" w:rsidP="001C2744">
      <w:pPr>
        <w:suppressAutoHyphens w:val="0"/>
        <w:ind w:right="284"/>
        <w:jc w:val="both"/>
      </w:pPr>
      <w:r w:rsidRPr="001C2744">
        <w:t>2. На 2 фазе «Формирование бэклога продукта» оценить сложность задач (от 1 до 10) и провести приоретизацию задач по методу ранжирования «Технологический риск».</w:t>
      </w:r>
    </w:p>
    <w:p w:rsidR="001C2744" w:rsidRPr="001C2744" w:rsidRDefault="001C2744" w:rsidP="001C2744">
      <w:pPr>
        <w:suppressAutoHyphens w:val="0"/>
        <w:ind w:right="284"/>
        <w:jc w:val="both"/>
      </w:pPr>
      <w:r w:rsidRPr="001C2744">
        <w:t>3. Определить результат каждой фазы ИТ-проекта.</w:t>
      </w:r>
    </w:p>
    <w:p w:rsidR="001C2744" w:rsidRPr="001C2744" w:rsidRDefault="001C2744" w:rsidP="001C2744">
      <w:pPr>
        <w:suppressAutoHyphens w:val="0"/>
        <w:ind w:right="284"/>
        <w:jc w:val="both"/>
      </w:pPr>
    </w:p>
    <w:p w:rsidR="00BD08FB" w:rsidRDefault="00BD08FB" w:rsidP="00BD08FB">
      <w:pPr>
        <w:suppressAutoHyphens w:val="0"/>
      </w:pPr>
      <w:bookmarkStart w:id="16" w:name="_Toc27351671"/>
    </w:p>
    <w:p w:rsidR="006F4FC5" w:rsidRPr="00972E52" w:rsidRDefault="00210E74" w:rsidP="00F01A9A">
      <w:pPr>
        <w:suppressAutoHyphens w:val="0"/>
        <w:spacing w:line="360" w:lineRule="auto"/>
        <w:ind w:firstLine="426"/>
      </w:pPr>
      <w:r w:rsidRPr="00972E52">
        <w:rPr>
          <w:b/>
          <w:bCs/>
        </w:rPr>
        <w:t>8. Перечень основной и дополнительной учебной литературы, необходимой для освоения дисциплины</w:t>
      </w:r>
      <w:bookmarkEnd w:id="16"/>
    </w:p>
    <w:p w:rsidR="004343B5" w:rsidRPr="00972E52" w:rsidRDefault="004343B5" w:rsidP="00F01A9A">
      <w:pPr>
        <w:tabs>
          <w:tab w:val="left" w:pos="851"/>
        </w:tabs>
        <w:spacing w:line="360" w:lineRule="auto"/>
        <w:jc w:val="center"/>
        <w:rPr>
          <w:b/>
        </w:rPr>
      </w:pPr>
      <w:r w:rsidRPr="00972E52">
        <w:rPr>
          <w:b/>
        </w:rPr>
        <w:t>Основная литература</w:t>
      </w:r>
    </w:p>
    <w:p w:rsidR="004343B5" w:rsidRPr="00972E52" w:rsidRDefault="004343B5" w:rsidP="00F01A9A">
      <w:pPr>
        <w:pStyle w:val="afa"/>
        <w:numPr>
          <w:ilvl w:val="0"/>
          <w:numId w:val="37"/>
        </w:numPr>
        <w:tabs>
          <w:tab w:val="left" w:pos="851"/>
        </w:tabs>
        <w:suppressAutoHyphens w:val="0"/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972E52">
        <w:rPr>
          <w:rFonts w:ascii="Times New Roman" w:hAnsi="Times New Roman" w:cs="Times New Roman"/>
        </w:rPr>
        <w:t>Управление проектом: основы проектного управления : учебник /  М.Л. Разу, Т.М. Бронникова,  А.М. Лялин [и др.]; под ред. проф. М.Л. Разу.  — 4-е изд., стер. - Москва : КноРус, 2022. — 755 с. — ЭБС BOOK.ru. — URL: https://book.ru/book/943151 (дата обращения:07.10.2024). — Текст : электронный.</w:t>
      </w:r>
    </w:p>
    <w:p w:rsidR="004343B5" w:rsidRPr="00972E52" w:rsidRDefault="004343B5" w:rsidP="00F01A9A">
      <w:pPr>
        <w:pStyle w:val="afa"/>
        <w:numPr>
          <w:ilvl w:val="0"/>
          <w:numId w:val="37"/>
        </w:numPr>
        <w:tabs>
          <w:tab w:val="left" w:pos="851"/>
        </w:tabs>
        <w:suppressAutoHyphens w:val="0"/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972E52">
        <w:rPr>
          <w:rFonts w:ascii="Times New Roman" w:hAnsi="Times New Roman" w:cs="Times New Roman"/>
        </w:rPr>
        <w:t>Управление проектами в области информационных технологий : учебное пособие / А. В. Лукьянова, И. В. Трифонов, Н. Н. Трифонова [и др.]; под ред. А. В. Лукьяновой ; Финуниверситет. — Москва : КноРус, 2022. — 235 с. — (Магистратура). - Текст: непосредственный. - То же. - 2024. - ЭБС BOOK.ru. — URL: https://book.ru/book/950307 (дата обращения: 07.10.2024). — Текст : электронный.</w:t>
      </w:r>
    </w:p>
    <w:p w:rsidR="004343B5" w:rsidRPr="00972E52" w:rsidRDefault="004343B5" w:rsidP="0047372D">
      <w:pPr>
        <w:pStyle w:val="afa"/>
        <w:numPr>
          <w:ilvl w:val="0"/>
          <w:numId w:val="37"/>
        </w:numPr>
        <w:tabs>
          <w:tab w:val="left" w:pos="851"/>
        </w:tabs>
        <w:suppressAutoHyphens w:val="0"/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972E52">
        <w:rPr>
          <w:rFonts w:ascii="Times New Roman" w:hAnsi="Times New Roman" w:cs="Times New Roman"/>
        </w:rPr>
        <w:t>Валишин, Е. Н. Лидерство и управление проектной командой : учебник / Е. Н. Валишин, И. А. Иванова, В. Н. Пуляева. — Москва : КноРус, 2024. — 184 с. — ISBN 978-5-406-12365-2. — ЭБС BOOK.ru. —  URL: https://book.ru/book/951083 (дата обращения: 07.10.2024). — Текст : электронный.</w:t>
      </w:r>
    </w:p>
    <w:p w:rsidR="004343B5" w:rsidRPr="00972E52" w:rsidRDefault="004343B5" w:rsidP="0047372D">
      <w:pPr>
        <w:pStyle w:val="afa"/>
        <w:tabs>
          <w:tab w:val="left" w:pos="851"/>
        </w:tabs>
        <w:spacing w:line="360" w:lineRule="auto"/>
        <w:ind w:left="0"/>
        <w:jc w:val="center"/>
        <w:rPr>
          <w:rFonts w:ascii="Times New Roman" w:hAnsi="Times New Roman" w:cs="Times New Roman"/>
          <w:b/>
        </w:rPr>
      </w:pPr>
      <w:r w:rsidRPr="00972E52">
        <w:rPr>
          <w:rFonts w:ascii="Times New Roman" w:hAnsi="Times New Roman" w:cs="Times New Roman"/>
          <w:b/>
        </w:rPr>
        <w:t>Дополнительная литература</w:t>
      </w:r>
    </w:p>
    <w:p w:rsidR="004343B5" w:rsidRPr="00972E52" w:rsidRDefault="004343B5" w:rsidP="0047372D">
      <w:pPr>
        <w:pStyle w:val="afa"/>
        <w:numPr>
          <w:ilvl w:val="0"/>
          <w:numId w:val="37"/>
        </w:numPr>
        <w:tabs>
          <w:tab w:val="left" w:pos="851"/>
        </w:tabs>
        <w:suppressAutoHyphens w:val="0"/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972E52">
        <w:rPr>
          <w:rFonts w:ascii="Times New Roman" w:hAnsi="Times New Roman" w:cs="Times New Roman"/>
        </w:rPr>
        <w:t>Зинчик, Н. С., Бережливое производство : учебник / Н. С. Зинчик, О. В. Кадырова, Ю. И. Растова. — Москва : КноРус, 2024. — 296 с. — ISBN 978-5-406-12699-8. — (Бакалавриат и специалитет). - ЭБС BOOK.ru. - URL: https://book.ru/book/952146 (дата обращения: 07.10.2024). — Текст : электронный.</w:t>
      </w:r>
    </w:p>
    <w:p w:rsidR="004343B5" w:rsidRPr="00972E52" w:rsidRDefault="004343B5" w:rsidP="0047372D">
      <w:pPr>
        <w:pStyle w:val="afa"/>
        <w:numPr>
          <w:ilvl w:val="0"/>
          <w:numId w:val="37"/>
        </w:numPr>
        <w:tabs>
          <w:tab w:val="left" w:pos="851"/>
        </w:tabs>
        <w:suppressAutoHyphens w:val="0"/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972E52">
        <w:rPr>
          <w:rFonts w:ascii="Times New Roman" w:hAnsi="Times New Roman" w:cs="Times New Roman"/>
        </w:rPr>
        <w:t>Лукьянова, А. В., Развитие инструментов проектного менеджмента для создания цифровой инфраструктуры бизнес-проекта : монография / А. В. Лукьянова, Коллектив авторов. — Москва : КноРус, 2022. — 143 с. — ISBN 978-5-406-10804-8. — ЭБС BOOK.ru. - URL: https://book.ru/book/946985 (дата обращения: 07.10.2024). — Текст : электронный.</w:t>
      </w:r>
    </w:p>
    <w:p w:rsidR="004343B5" w:rsidRPr="00972E52" w:rsidRDefault="004343B5" w:rsidP="0047372D">
      <w:pPr>
        <w:pStyle w:val="afa"/>
        <w:numPr>
          <w:ilvl w:val="0"/>
          <w:numId w:val="37"/>
        </w:numPr>
        <w:tabs>
          <w:tab w:val="left" w:pos="851"/>
        </w:tabs>
        <w:suppressAutoHyphens w:val="0"/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972E52">
        <w:rPr>
          <w:rFonts w:ascii="Times New Roman" w:hAnsi="Times New Roman" w:cs="Times New Roman"/>
        </w:rPr>
        <w:t>Козырев, Ю. Г., Гибкие производственные системы. Справочник : справочное издание / Ю. Г. Козырев. — Москва : КноРус, 2022. — 364 с. — ISBN 978-5-406-09348-1. — ЭБС BOOK.ru. - URL: https://book.ru/book/943040 (дата обращения: 07.10.2024). — Текст : электронный.</w:t>
      </w:r>
    </w:p>
    <w:p w:rsidR="004343B5" w:rsidRPr="00972E52" w:rsidRDefault="004343B5" w:rsidP="0047372D">
      <w:pPr>
        <w:pStyle w:val="afa"/>
        <w:numPr>
          <w:ilvl w:val="0"/>
          <w:numId w:val="37"/>
        </w:numPr>
        <w:tabs>
          <w:tab w:val="left" w:pos="851"/>
        </w:tabs>
        <w:suppressAutoHyphens w:val="0"/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972E52">
        <w:rPr>
          <w:rFonts w:ascii="Times New Roman" w:hAnsi="Times New Roman" w:cs="Times New Roman"/>
        </w:rPr>
        <w:lastRenderedPageBreak/>
        <w:t>Фролов, В. П. Внедрение технологий бережливого производства в управлении производством и организацию рабочих мест : монография / В. П. Фролов. - 2-е изд.- Москва : Дашков и К, 2022. - 77 с. - ISBN 978-5-394-04750-3. - ЭБС ZNANIUM. - URL: https://znanium.com/catalog/product/1922289 (дата обращения: 07.10.2024). – Текст : электронный.</w:t>
      </w:r>
    </w:p>
    <w:p w:rsidR="004343B5" w:rsidRPr="00972E52" w:rsidRDefault="004343B5" w:rsidP="0047372D">
      <w:pPr>
        <w:pStyle w:val="afa"/>
        <w:numPr>
          <w:ilvl w:val="0"/>
          <w:numId w:val="37"/>
        </w:numPr>
        <w:tabs>
          <w:tab w:val="left" w:pos="851"/>
        </w:tabs>
        <w:suppressAutoHyphens w:val="0"/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972E52">
        <w:rPr>
          <w:rFonts w:ascii="Times New Roman" w:hAnsi="Times New Roman" w:cs="Times New Roman"/>
        </w:rPr>
        <w:t>Петров, М. Н., Теоретические основы развития инновационного и проектного менеджмента в период четвёртой промышленной революции : монография / М. Н. Петров. — Москва : Русайнс, 2022. — 167 с. — ISBN 978-5-466-02558-3. — ЭБС BOOK.ru. - URL: https://book.ru/book/948292 (дата обращения: 07.10.2024). — Текст : электронный.</w:t>
      </w:r>
    </w:p>
    <w:p w:rsidR="004343B5" w:rsidRPr="00972E52" w:rsidRDefault="004343B5" w:rsidP="00BA065F">
      <w:pPr>
        <w:spacing w:line="360" w:lineRule="auto"/>
        <w:jc w:val="both"/>
      </w:pPr>
    </w:p>
    <w:p w:rsidR="004343B5" w:rsidRPr="00972E52" w:rsidRDefault="004343B5" w:rsidP="0047372D">
      <w:pPr>
        <w:spacing w:line="360" w:lineRule="auto"/>
        <w:ind w:firstLine="567"/>
        <w:jc w:val="both"/>
        <w:rPr>
          <w:b/>
          <w:bCs/>
        </w:rPr>
      </w:pPr>
      <w:r w:rsidRPr="00972E52">
        <w:rPr>
          <w:b/>
        </w:rPr>
        <w:t>9. П</w:t>
      </w:r>
      <w:r w:rsidRPr="00972E52">
        <w:rPr>
          <w:b/>
          <w:bCs/>
        </w:rPr>
        <w:t>еречень ресурсов информационно-телекоммуникационной сети «Интернет», необходимых для освоения дисциплины</w:t>
      </w:r>
    </w:p>
    <w:p w:rsidR="004343B5" w:rsidRPr="00972E52" w:rsidRDefault="004343B5" w:rsidP="0047372D">
      <w:pPr>
        <w:spacing w:line="360" w:lineRule="auto"/>
        <w:ind w:firstLine="567"/>
        <w:contextualSpacing/>
        <w:jc w:val="both"/>
        <w:rPr>
          <w:color w:val="000000" w:themeColor="text1"/>
        </w:rPr>
      </w:pPr>
      <w:r w:rsidRPr="00972E52">
        <w:t>1.</w:t>
      </w:r>
      <w:bookmarkStart w:id="17" w:name="_Hlk123043484"/>
      <w:bookmarkStart w:id="18" w:name="_Hlk122599422"/>
      <w:r w:rsidRPr="00972E52">
        <w:rPr>
          <w:color w:val="000000" w:themeColor="text1"/>
        </w:rPr>
        <w:t xml:space="preserve"> Электронная библиотека Финансового университета (ЭБ) </w:t>
      </w:r>
      <w:hyperlink r:id="rId8" w:history="1">
        <w:r w:rsidRPr="00972E52">
          <w:rPr>
            <w:rStyle w:val="afff"/>
            <w:color w:val="000000" w:themeColor="text1"/>
          </w:rPr>
          <w:t>http://elib.fa.ru/</w:t>
        </w:r>
      </w:hyperlink>
    </w:p>
    <w:p w:rsidR="004343B5" w:rsidRPr="00972E52" w:rsidRDefault="004343B5" w:rsidP="0047372D">
      <w:pPr>
        <w:spacing w:line="360" w:lineRule="auto"/>
        <w:ind w:firstLine="567"/>
        <w:contextualSpacing/>
        <w:jc w:val="both"/>
        <w:rPr>
          <w:color w:val="000000" w:themeColor="text1"/>
          <w:u w:val="single"/>
        </w:rPr>
      </w:pPr>
      <w:r w:rsidRPr="00972E52">
        <w:rPr>
          <w:color w:val="000000" w:themeColor="text1"/>
        </w:rPr>
        <w:t>2.</w:t>
      </w:r>
      <w:r w:rsidR="00E315BE">
        <w:rPr>
          <w:color w:val="000000" w:themeColor="text1"/>
        </w:rPr>
        <w:t xml:space="preserve"> </w:t>
      </w:r>
      <w:r w:rsidRPr="00972E52">
        <w:rPr>
          <w:color w:val="000000" w:themeColor="text1"/>
        </w:rPr>
        <w:t xml:space="preserve">Электронно-библиотечная система BOOK.RU </w:t>
      </w:r>
      <w:hyperlink r:id="rId9" w:history="1">
        <w:r w:rsidRPr="00972E52">
          <w:rPr>
            <w:rStyle w:val="afff"/>
            <w:color w:val="000000" w:themeColor="text1"/>
          </w:rPr>
          <w:t>http://www.book.ru</w:t>
        </w:r>
      </w:hyperlink>
    </w:p>
    <w:p w:rsidR="004343B5" w:rsidRPr="00972E52" w:rsidRDefault="004343B5" w:rsidP="0047372D">
      <w:pPr>
        <w:spacing w:line="360" w:lineRule="auto"/>
        <w:ind w:firstLine="567"/>
        <w:contextualSpacing/>
        <w:jc w:val="both"/>
        <w:rPr>
          <w:color w:val="000000" w:themeColor="text1"/>
        </w:rPr>
      </w:pPr>
      <w:r w:rsidRPr="00972E52">
        <w:rPr>
          <w:color w:val="000000" w:themeColor="text1"/>
        </w:rPr>
        <w:t>3.</w:t>
      </w:r>
      <w:r w:rsidR="00E315BE">
        <w:rPr>
          <w:color w:val="000000" w:themeColor="text1"/>
        </w:rPr>
        <w:t xml:space="preserve"> </w:t>
      </w:r>
      <w:r w:rsidRPr="00972E52">
        <w:rPr>
          <w:color w:val="000000" w:themeColor="text1"/>
        </w:rPr>
        <w:t xml:space="preserve">Электронно-библиотечная система «Университетская библиотека ОНЛАЙН» </w:t>
      </w:r>
      <w:hyperlink r:id="rId10" w:history="1">
        <w:r w:rsidRPr="00972E52">
          <w:rPr>
            <w:rStyle w:val="afff"/>
            <w:color w:val="000000" w:themeColor="text1"/>
            <w:lang w:val="en-US"/>
          </w:rPr>
          <w:t>http</w:t>
        </w:r>
        <w:r w:rsidRPr="00972E52">
          <w:rPr>
            <w:rStyle w:val="afff"/>
            <w:color w:val="000000" w:themeColor="text1"/>
          </w:rPr>
          <w:t>://</w:t>
        </w:r>
        <w:r w:rsidRPr="00972E52">
          <w:rPr>
            <w:rStyle w:val="afff"/>
            <w:color w:val="000000" w:themeColor="text1"/>
            <w:lang w:val="en-US"/>
          </w:rPr>
          <w:t>biblioclub</w:t>
        </w:r>
        <w:r w:rsidRPr="00972E52">
          <w:rPr>
            <w:rStyle w:val="afff"/>
            <w:color w:val="000000" w:themeColor="text1"/>
          </w:rPr>
          <w:t>.</w:t>
        </w:r>
        <w:r w:rsidRPr="00972E52">
          <w:rPr>
            <w:rStyle w:val="afff"/>
            <w:color w:val="000000" w:themeColor="text1"/>
            <w:lang w:val="en-US"/>
          </w:rPr>
          <w:t>ru</w:t>
        </w:r>
        <w:r w:rsidRPr="00972E52">
          <w:rPr>
            <w:rStyle w:val="afff"/>
            <w:color w:val="000000" w:themeColor="text1"/>
          </w:rPr>
          <w:t>/</w:t>
        </w:r>
      </w:hyperlink>
    </w:p>
    <w:p w:rsidR="004343B5" w:rsidRPr="00972E52" w:rsidRDefault="004343B5" w:rsidP="0047372D">
      <w:pPr>
        <w:spacing w:line="360" w:lineRule="auto"/>
        <w:ind w:firstLine="567"/>
        <w:contextualSpacing/>
        <w:jc w:val="both"/>
        <w:rPr>
          <w:color w:val="000000" w:themeColor="text1"/>
          <w:u w:val="single"/>
        </w:rPr>
      </w:pPr>
      <w:bookmarkStart w:id="19" w:name="_Hlk132636768"/>
      <w:r w:rsidRPr="00972E52">
        <w:rPr>
          <w:color w:val="000000" w:themeColor="text1"/>
        </w:rPr>
        <w:t>4.</w:t>
      </w:r>
      <w:r w:rsidR="00E315BE">
        <w:rPr>
          <w:color w:val="000000" w:themeColor="text1"/>
        </w:rPr>
        <w:t xml:space="preserve"> </w:t>
      </w:r>
      <w:r w:rsidRPr="00972E52">
        <w:rPr>
          <w:color w:val="000000" w:themeColor="text1"/>
        </w:rPr>
        <w:t xml:space="preserve">Электронно-библиотечная система </w:t>
      </w:r>
      <w:r w:rsidRPr="00972E52">
        <w:rPr>
          <w:color w:val="000000" w:themeColor="text1"/>
          <w:lang w:val="en-US"/>
        </w:rPr>
        <w:t>Znanium</w:t>
      </w:r>
      <w:r w:rsidRPr="00972E52">
        <w:rPr>
          <w:color w:val="000000" w:themeColor="text1"/>
        </w:rPr>
        <w:t xml:space="preserve"> </w:t>
      </w:r>
      <w:bookmarkEnd w:id="19"/>
      <w:r w:rsidRPr="00972E52">
        <w:t>http://www.znanium.</w:t>
      </w:r>
      <w:r w:rsidRPr="00972E52">
        <w:rPr>
          <w:lang w:val="en-US"/>
        </w:rPr>
        <w:t>ru</w:t>
      </w:r>
    </w:p>
    <w:p w:rsidR="004343B5" w:rsidRPr="00972E52" w:rsidRDefault="004343B5" w:rsidP="0047372D">
      <w:pPr>
        <w:spacing w:line="360" w:lineRule="auto"/>
        <w:ind w:firstLine="567"/>
        <w:contextualSpacing/>
        <w:jc w:val="both"/>
        <w:rPr>
          <w:color w:val="000000" w:themeColor="text1"/>
        </w:rPr>
      </w:pPr>
      <w:bookmarkStart w:id="20" w:name="_Hlk122599993"/>
      <w:r w:rsidRPr="00972E52">
        <w:rPr>
          <w:color w:val="000000"/>
          <w:shd w:val="clear" w:color="auto" w:fill="FFFFFF"/>
        </w:rPr>
        <w:t>5.</w:t>
      </w:r>
      <w:r w:rsidR="00E315BE">
        <w:rPr>
          <w:color w:val="000000"/>
          <w:shd w:val="clear" w:color="auto" w:fill="FFFFFF"/>
        </w:rPr>
        <w:t xml:space="preserve"> </w:t>
      </w:r>
      <w:r w:rsidRPr="00972E52">
        <w:rPr>
          <w:color w:val="000000"/>
          <w:shd w:val="clear" w:color="auto" w:fill="FFFFFF"/>
        </w:rPr>
        <w:t>Образовательная платформа Юрайт </w:t>
      </w:r>
      <w:hyperlink r:id="rId11" w:history="1">
        <w:r w:rsidRPr="00972E52">
          <w:rPr>
            <w:rStyle w:val="afff"/>
            <w:color w:val="000000" w:themeColor="text1"/>
          </w:rPr>
          <w:t>https://urait.ru/</w:t>
        </w:r>
      </w:hyperlink>
    </w:p>
    <w:p w:rsidR="004343B5" w:rsidRPr="00972E52" w:rsidRDefault="004343B5" w:rsidP="0047372D">
      <w:pPr>
        <w:spacing w:line="360" w:lineRule="auto"/>
        <w:ind w:firstLine="567"/>
        <w:contextualSpacing/>
        <w:jc w:val="both"/>
        <w:rPr>
          <w:color w:val="000000" w:themeColor="text1"/>
        </w:rPr>
      </w:pPr>
      <w:bookmarkStart w:id="21" w:name="_Hlk132636931"/>
      <w:bookmarkEnd w:id="17"/>
      <w:bookmarkEnd w:id="20"/>
      <w:r w:rsidRPr="00972E52">
        <w:rPr>
          <w:color w:val="000000" w:themeColor="text1"/>
        </w:rPr>
        <w:t>6.</w:t>
      </w:r>
      <w:r w:rsidR="00E315BE">
        <w:rPr>
          <w:color w:val="000000" w:themeColor="text1"/>
        </w:rPr>
        <w:t xml:space="preserve"> </w:t>
      </w:r>
      <w:r w:rsidRPr="00972E52">
        <w:rPr>
          <w:color w:val="000000" w:themeColor="text1"/>
        </w:rPr>
        <w:t>Электронно-библиотечная система издательства Проспект http://ebs.prospekt.org/books</w:t>
      </w:r>
    </w:p>
    <w:p w:rsidR="004343B5" w:rsidRPr="00972E52" w:rsidRDefault="004343B5" w:rsidP="0047372D">
      <w:pPr>
        <w:spacing w:line="360" w:lineRule="auto"/>
        <w:ind w:firstLine="567"/>
        <w:contextualSpacing/>
        <w:jc w:val="both"/>
        <w:rPr>
          <w:color w:val="000000" w:themeColor="text1"/>
        </w:rPr>
      </w:pPr>
      <w:r w:rsidRPr="00972E52">
        <w:rPr>
          <w:color w:val="000000" w:themeColor="text1"/>
        </w:rPr>
        <w:t>7.</w:t>
      </w:r>
      <w:r w:rsidR="00E315BE">
        <w:rPr>
          <w:color w:val="000000" w:themeColor="text1"/>
        </w:rPr>
        <w:t xml:space="preserve"> </w:t>
      </w:r>
      <w:r w:rsidRPr="00972E52">
        <w:rPr>
          <w:color w:val="000000" w:themeColor="text1"/>
        </w:rPr>
        <w:t>Электронно-библиотечная система издательства Лань https://e.lanbook.com/</w:t>
      </w:r>
    </w:p>
    <w:bookmarkEnd w:id="21"/>
    <w:p w:rsidR="004343B5" w:rsidRPr="00972E52" w:rsidRDefault="004343B5" w:rsidP="0047372D">
      <w:pPr>
        <w:spacing w:line="360" w:lineRule="auto"/>
        <w:ind w:firstLine="567"/>
        <w:contextualSpacing/>
        <w:jc w:val="both"/>
        <w:rPr>
          <w:rStyle w:val="afff"/>
          <w:color w:val="000000" w:themeColor="text1"/>
        </w:rPr>
      </w:pPr>
      <w:r w:rsidRPr="00972E52">
        <w:rPr>
          <w:color w:val="000000" w:themeColor="text1"/>
        </w:rPr>
        <w:t>8.</w:t>
      </w:r>
      <w:r w:rsidR="00E315BE">
        <w:rPr>
          <w:color w:val="000000" w:themeColor="text1"/>
        </w:rPr>
        <w:t xml:space="preserve"> </w:t>
      </w:r>
      <w:r w:rsidRPr="00972E52">
        <w:rPr>
          <w:color w:val="000000" w:themeColor="text1"/>
        </w:rPr>
        <w:t xml:space="preserve">Деловая онлайн-библиотека </w:t>
      </w:r>
      <w:r w:rsidRPr="00972E52">
        <w:rPr>
          <w:color w:val="000000" w:themeColor="text1"/>
          <w:lang w:val="en-US"/>
        </w:rPr>
        <w:t>Alpina</w:t>
      </w:r>
      <w:r w:rsidRPr="00972E52">
        <w:rPr>
          <w:color w:val="000000" w:themeColor="text1"/>
        </w:rPr>
        <w:t xml:space="preserve"> </w:t>
      </w:r>
      <w:r w:rsidRPr="00972E52">
        <w:rPr>
          <w:color w:val="000000" w:themeColor="text1"/>
          <w:lang w:val="en-US"/>
        </w:rPr>
        <w:t>Digital</w:t>
      </w:r>
      <w:r w:rsidRPr="00972E52">
        <w:rPr>
          <w:color w:val="000000" w:themeColor="text1"/>
        </w:rPr>
        <w:t xml:space="preserve"> </w:t>
      </w:r>
      <w:hyperlink r:id="rId12" w:history="1">
        <w:r w:rsidRPr="00972E52">
          <w:rPr>
            <w:rStyle w:val="afff"/>
            <w:color w:val="000000" w:themeColor="text1"/>
            <w:lang w:val="en-US"/>
          </w:rPr>
          <w:t>http</w:t>
        </w:r>
        <w:r w:rsidRPr="00972E52">
          <w:rPr>
            <w:rStyle w:val="afff"/>
            <w:color w:val="000000" w:themeColor="text1"/>
          </w:rPr>
          <w:t>://</w:t>
        </w:r>
        <w:r w:rsidRPr="00972E52">
          <w:rPr>
            <w:rStyle w:val="afff"/>
            <w:color w:val="000000" w:themeColor="text1"/>
            <w:lang w:val="en-US"/>
          </w:rPr>
          <w:t>lib</w:t>
        </w:r>
        <w:r w:rsidRPr="00972E52">
          <w:rPr>
            <w:rStyle w:val="afff"/>
            <w:color w:val="000000" w:themeColor="text1"/>
          </w:rPr>
          <w:t>.</w:t>
        </w:r>
        <w:r w:rsidRPr="00972E52">
          <w:rPr>
            <w:rStyle w:val="afff"/>
            <w:color w:val="000000" w:themeColor="text1"/>
            <w:lang w:val="en-US"/>
          </w:rPr>
          <w:t>alpinadigital</w:t>
        </w:r>
        <w:r w:rsidRPr="00972E52">
          <w:rPr>
            <w:rStyle w:val="afff"/>
            <w:color w:val="000000" w:themeColor="text1"/>
          </w:rPr>
          <w:t>.</w:t>
        </w:r>
        <w:r w:rsidRPr="00972E52">
          <w:rPr>
            <w:rStyle w:val="afff"/>
            <w:color w:val="000000" w:themeColor="text1"/>
            <w:lang w:val="en-US"/>
          </w:rPr>
          <w:t>ru</w:t>
        </w:r>
        <w:r w:rsidRPr="00972E52">
          <w:rPr>
            <w:rStyle w:val="afff"/>
            <w:color w:val="000000" w:themeColor="text1"/>
          </w:rPr>
          <w:t>/</w:t>
        </w:r>
      </w:hyperlink>
    </w:p>
    <w:p w:rsidR="004343B5" w:rsidRPr="00972E52" w:rsidRDefault="004343B5" w:rsidP="0047372D">
      <w:pPr>
        <w:tabs>
          <w:tab w:val="left" w:pos="6388"/>
        </w:tabs>
        <w:spacing w:line="360" w:lineRule="auto"/>
        <w:ind w:firstLine="567"/>
        <w:contextualSpacing/>
        <w:jc w:val="both"/>
        <w:rPr>
          <w:bCs/>
          <w:color w:val="000000" w:themeColor="text1"/>
        </w:rPr>
      </w:pPr>
      <w:bookmarkStart w:id="22" w:name="_Hlk122600044"/>
      <w:r w:rsidRPr="00972E52">
        <w:rPr>
          <w:bCs/>
          <w:color w:val="000000" w:themeColor="text1"/>
        </w:rPr>
        <w:t>9.</w:t>
      </w:r>
      <w:r w:rsidR="00E315BE">
        <w:rPr>
          <w:bCs/>
          <w:color w:val="000000" w:themeColor="text1"/>
        </w:rPr>
        <w:t xml:space="preserve"> </w:t>
      </w:r>
      <w:r w:rsidRPr="00972E52">
        <w:rPr>
          <w:bCs/>
          <w:color w:val="000000" w:themeColor="text1"/>
        </w:rPr>
        <w:t xml:space="preserve">Электронная библиотека Издательского дома «Гребенников» </w:t>
      </w:r>
      <w:hyperlink r:id="rId13" w:history="1">
        <w:r w:rsidRPr="00972E52">
          <w:rPr>
            <w:rStyle w:val="afff"/>
            <w:bCs/>
            <w:color w:val="000000" w:themeColor="text1"/>
          </w:rPr>
          <w:t>https://grebennikon.ru/</w:t>
        </w:r>
      </w:hyperlink>
    </w:p>
    <w:p w:rsidR="004343B5" w:rsidRPr="00972E52" w:rsidRDefault="004343B5" w:rsidP="0047372D">
      <w:pPr>
        <w:spacing w:line="360" w:lineRule="auto"/>
        <w:ind w:firstLine="567"/>
        <w:contextualSpacing/>
        <w:jc w:val="both"/>
        <w:rPr>
          <w:color w:val="000000" w:themeColor="text1"/>
        </w:rPr>
      </w:pPr>
      <w:bookmarkStart w:id="23" w:name="_Hlk123043542"/>
      <w:bookmarkEnd w:id="22"/>
      <w:r w:rsidRPr="00972E52">
        <w:rPr>
          <w:color w:val="000000" w:themeColor="text1"/>
        </w:rPr>
        <w:t>10.</w:t>
      </w:r>
      <w:r w:rsidR="00E315BE">
        <w:rPr>
          <w:color w:val="000000" w:themeColor="text1"/>
        </w:rPr>
        <w:t xml:space="preserve"> </w:t>
      </w:r>
      <w:r w:rsidRPr="00972E52">
        <w:rPr>
          <w:color w:val="000000" w:themeColor="text1"/>
        </w:rPr>
        <w:t xml:space="preserve">Научная электронная библиотека </w:t>
      </w:r>
      <w:r w:rsidRPr="00972E52">
        <w:rPr>
          <w:color w:val="000000" w:themeColor="text1"/>
          <w:lang w:val="en-US"/>
        </w:rPr>
        <w:t>eLibrary</w:t>
      </w:r>
      <w:r w:rsidRPr="00972E52">
        <w:rPr>
          <w:color w:val="000000" w:themeColor="text1"/>
        </w:rPr>
        <w:t>.</w:t>
      </w:r>
      <w:r w:rsidRPr="00972E52">
        <w:rPr>
          <w:color w:val="000000" w:themeColor="text1"/>
          <w:lang w:val="en-US"/>
        </w:rPr>
        <w:t>ru</w:t>
      </w:r>
      <w:r w:rsidRPr="00972E52">
        <w:rPr>
          <w:color w:val="000000" w:themeColor="text1"/>
        </w:rPr>
        <w:t xml:space="preserve"> </w:t>
      </w:r>
      <w:hyperlink r:id="rId14" w:history="1">
        <w:r w:rsidRPr="00972E52">
          <w:rPr>
            <w:rStyle w:val="afff"/>
            <w:color w:val="000000" w:themeColor="text1"/>
            <w:lang w:val="en-US"/>
          </w:rPr>
          <w:t>http</w:t>
        </w:r>
        <w:r w:rsidRPr="00972E52">
          <w:rPr>
            <w:rStyle w:val="afff"/>
            <w:color w:val="000000" w:themeColor="text1"/>
          </w:rPr>
          <w:t>://</w:t>
        </w:r>
        <w:r w:rsidRPr="00972E52">
          <w:rPr>
            <w:rStyle w:val="afff"/>
            <w:color w:val="000000" w:themeColor="text1"/>
            <w:lang w:val="en-US"/>
          </w:rPr>
          <w:t>elibrary</w:t>
        </w:r>
        <w:r w:rsidRPr="00972E52">
          <w:rPr>
            <w:rStyle w:val="afff"/>
            <w:color w:val="000000" w:themeColor="text1"/>
          </w:rPr>
          <w:t>.</w:t>
        </w:r>
        <w:r w:rsidRPr="00972E52">
          <w:rPr>
            <w:rStyle w:val="afff"/>
            <w:color w:val="000000" w:themeColor="text1"/>
            <w:lang w:val="en-US"/>
          </w:rPr>
          <w:t>ru</w:t>
        </w:r>
      </w:hyperlink>
      <w:bookmarkEnd w:id="23"/>
      <w:r w:rsidRPr="00972E52">
        <w:rPr>
          <w:color w:val="000000" w:themeColor="text1"/>
        </w:rPr>
        <w:t xml:space="preserve">  </w:t>
      </w:r>
    </w:p>
    <w:p w:rsidR="004343B5" w:rsidRPr="00972E52" w:rsidRDefault="004343B5" w:rsidP="0047372D">
      <w:pPr>
        <w:spacing w:line="360" w:lineRule="auto"/>
        <w:ind w:firstLine="567"/>
        <w:contextualSpacing/>
        <w:jc w:val="both"/>
        <w:rPr>
          <w:color w:val="000000" w:themeColor="text1"/>
        </w:rPr>
      </w:pPr>
      <w:r w:rsidRPr="00972E52">
        <w:rPr>
          <w:color w:val="000000" w:themeColor="text1"/>
        </w:rPr>
        <w:t>11.</w:t>
      </w:r>
      <w:r w:rsidR="00E315BE">
        <w:rPr>
          <w:color w:val="000000" w:themeColor="text1"/>
        </w:rPr>
        <w:t xml:space="preserve"> </w:t>
      </w:r>
      <w:r w:rsidRPr="00972E52">
        <w:rPr>
          <w:color w:val="000000" w:themeColor="text1"/>
        </w:rPr>
        <w:t xml:space="preserve">Национальная электронная библиотека </w:t>
      </w:r>
      <w:hyperlink r:id="rId15" w:history="1">
        <w:r w:rsidRPr="00972E52">
          <w:rPr>
            <w:rStyle w:val="afff"/>
            <w:color w:val="000000" w:themeColor="text1"/>
          </w:rPr>
          <w:t>http://нэб.рф/</w:t>
        </w:r>
      </w:hyperlink>
    </w:p>
    <w:bookmarkEnd w:id="18"/>
    <w:p w:rsidR="00524943" w:rsidRPr="00972E52" w:rsidRDefault="00524943" w:rsidP="006501DB">
      <w:pPr>
        <w:pStyle w:val="afa"/>
        <w:spacing w:line="360" w:lineRule="auto"/>
        <w:ind w:left="426"/>
        <w:contextualSpacing/>
        <w:jc w:val="both"/>
        <w:rPr>
          <w:rFonts w:ascii="Times New Roman" w:hAnsi="Times New Roman" w:cs="Times New Roman"/>
        </w:rPr>
      </w:pPr>
    </w:p>
    <w:p w:rsidR="006F4FC5" w:rsidRPr="00972E52" w:rsidRDefault="00210E74" w:rsidP="00720F58">
      <w:pPr>
        <w:pStyle w:val="Default"/>
        <w:spacing w:line="360" w:lineRule="auto"/>
        <w:ind w:firstLine="567"/>
        <w:jc w:val="both"/>
        <w:outlineLvl w:val="0"/>
      </w:pPr>
      <w:bookmarkStart w:id="24" w:name="_Toc27351673"/>
      <w:r w:rsidRPr="00972E52">
        <w:rPr>
          <w:b/>
          <w:bCs/>
        </w:rPr>
        <w:t>10. Методические указания для обучающихся по освоению дисциплины</w:t>
      </w:r>
      <w:bookmarkEnd w:id="24"/>
    </w:p>
    <w:p w:rsidR="006F4FC5" w:rsidRPr="00972E52" w:rsidRDefault="00210E74" w:rsidP="003F5116">
      <w:pPr>
        <w:spacing w:line="360" w:lineRule="auto"/>
        <w:jc w:val="center"/>
        <w:rPr>
          <w:color w:val="000000"/>
        </w:rPr>
      </w:pPr>
      <w:r w:rsidRPr="00972E52">
        <w:rPr>
          <w:b/>
          <w:bCs/>
          <w:color w:val="000000"/>
        </w:rPr>
        <w:t>Рекомендации по выполнению проектной работы</w:t>
      </w:r>
    </w:p>
    <w:p w:rsidR="006F4FC5" w:rsidRPr="00972E52" w:rsidRDefault="00210E74" w:rsidP="00720F58">
      <w:pPr>
        <w:spacing w:line="360" w:lineRule="auto"/>
        <w:ind w:firstLine="567"/>
        <w:jc w:val="both"/>
        <w:rPr>
          <w:color w:val="000000"/>
        </w:rPr>
      </w:pPr>
      <w:r w:rsidRPr="00972E52">
        <w:rPr>
          <w:color w:val="000000"/>
        </w:rPr>
        <w:t xml:space="preserve">Проектная работа предназначена для закрепления, углубления и систематизации практических навыков, полученных студентами в ходе изучения дисциплины «Гибкое управление проектами». Эта деятельность, позволит проявить себя индивидуально (в исключительных случаях в группе), даёт возможность студентам попробовать свои силы, реализовать свои идеи и задумки, принести пользу или финансовую выгоду. Студент формулирует с помощью преподавателя интересующую его проблему, когда результат этой деятельности — найденный способ решения проблемы </w:t>
      </w:r>
      <w:r w:rsidR="00EB0F31" w:rsidRPr="00972E52">
        <w:rPr>
          <w:color w:val="000000"/>
        </w:rPr>
        <w:t>(</w:t>
      </w:r>
      <w:r w:rsidRPr="00972E52">
        <w:rPr>
          <w:color w:val="000000"/>
        </w:rPr>
        <w:t>носит практический характер, имеет важное прикладное значение и, что весьма важно, интересен и значим для самих открывателей</w:t>
      </w:r>
      <w:r w:rsidR="00EB0F31" w:rsidRPr="00972E52">
        <w:rPr>
          <w:color w:val="000000"/>
        </w:rPr>
        <w:t>)</w:t>
      </w:r>
      <w:r w:rsidRPr="00972E52">
        <w:rPr>
          <w:color w:val="000000"/>
        </w:rPr>
        <w:t xml:space="preserve">. </w:t>
      </w:r>
    </w:p>
    <w:p w:rsidR="006F4FC5" w:rsidRPr="00972E52" w:rsidRDefault="00210E74" w:rsidP="00720F58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  <w:r w:rsidRPr="00972E52">
        <w:rPr>
          <w:color w:val="000000"/>
        </w:rPr>
        <w:lastRenderedPageBreak/>
        <w:t>В ходе реализации проектной работы студент самостоятельно и на занятиях отрабатывает различные формы документов из которых складываются инициирующая и планирующая часть проекта. Формы для заполнения разрабатываются преподавателем и выдаются студентам перед началом проектной работы. Все аналитические задачи, решаемые в ходе инициации и планирования проекта должны включать самостоятельно проведенный анализ рассматриваемых разделов с использованием концепций и аналитического инструментария, которым владеет студент и показывать готовность студента решать данные задачи на практике.</w:t>
      </w:r>
    </w:p>
    <w:p w:rsidR="006F4FC5" w:rsidRPr="00972E52" w:rsidRDefault="00210E74" w:rsidP="00720F58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  <w:r w:rsidRPr="00972E52">
        <w:rPr>
          <w:color w:val="000000"/>
        </w:rPr>
        <w:t xml:space="preserve">Проект разрабатывается студентом самостоятельно и по мере разработки по элементам представляется ведущему преподавателю. </w:t>
      </w:r>
    </w:p>
    <w:p w:rsidR="006F4FC5" w:rsidRPr="00972E52" w:rsidRDefault="00210E74" w:rsidP="00720F58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  <w:r w:rsidRPr="00972E52">
        <w:rPr>
          <w:color w:val="000000"/>
        </w:rPr>
        <w:t xml:space="preserve">Итогом проекта становиться обоснование и планирующая часть проекта, который в случае реализации принесёт практическую пользу студенту или организации, заказавшей проект. Защита представленных в проекте материалов производится на семинарском занятии перед группой и преподавателем в виде публичного доклада в котором отражаются основные элементы проекта. </w:t>
      </w:r>
      <w:r w:rsidR="00F42906">
        <w:rPr>
          <w:color w:val="000000"/>
        </w:rPr>
        <w:t>10 б</w:t>
      </w:r>
      <w:r w:rsidRPr="00972E52">
        <w:rPr>
          <w:color w:val="000000"/>
        </w:rPr>
        <w:t>алл</w:t>
      </w:r>
      <w:r w:rsidR="00F42906">
        <w:rPr>
          <w:color w:val="000000"/>
        </w:rPr>
        <w:t>ов</w:t>
      </w:r>
      <w:r w:rsidRPr="00972E52">
        <w:rPr>
          <w:color w:val="000000"/>
        </w:rPr>
        <w:t xml:space="preserve"> за проект</w:t>
      </w:r>
      <w:r w:rsidR="00F42906">
        <w:rPr>
          <w:color w:val="000000"/>
        </w:rPr>
        <w:t>ную работу</w:t>
      </w:r>
      <w:r w:rsidRPr="00972E52">
        <w:rPr>
          <w:color w:val="000000"/>
        </w:rPr>
        <w:t xml:space="preserve"> входят в 40 баллов, которые студент получает за текущую работу над дисциплиной. </w:t>
      </w:r>
    </w:p>
    <w:p w:rsidR="006F4FC5" w:rsidRPr="003F5116" w:rsidRDefault="00210E74" w:rsidP="00FF107F">
      <w:pPr>
        <w:pStyle w:val="Default"/>
        <w:spacing w:line="360" w:lineRule="auto"/>
        <w:jc w:val="center"/>
        <w:rPr>
          <w:b/>
        </w:rPr>
      </w:pPr>
      <w:r w:rsidRPr="003F5116">
        <w:rPr>
          <w:b/>
          <w:bCs/>
        </w:rPr>
        <w:t xml:space="preserve">Методические рекомендации по решению </w:t>
      </w:r>
      <w:r w:rsidR="00F42906">
        <w:rPr>
          <w:b/>
          <w:bCs/>
        </w:rPr>
        <w:t>мини-</w:t>
      </w:r>
      <w:r w:rsidRPr="003F5116">
        <w:rPr>
          <w:b/>
          <w:bCs/>
        </w:rPr>
        <w:t>кейса</w:t>
      </w:r>
    </w:p>
    <w:p w:rsidR="006F4FC5" w:rsidRPr="00972E52" w:rsidRDefault="00BE7A38" w:rsidP="00720F58">
      <w:pPr>
        <w:pStyle w:val="Default"/>
        <w:spacing w:line="360" w:lineRule="auto"/>
        <w:ind w:firstLine="567"/>
        <w:jc w:val="both"/>
      </w:pPr>
      <w:r w:rsidRPr="00972E52">
        <w:t xml:space="preserve">Case-studies – учебные </w:t>
      </w:r>
      <w:r w:rsidR="00210E74" w:rsidRPr="00972E52">
        <w:t>ситуации</w:t>
      </w:r>
      <w:r w:rsidRPr="00972E52">
        <w:t>,</w:t>
      </w:r>
      <w:r w:rsidR="00210E74" w:rsidRPr="00972E52">
        <w:t xml:space="preserve"> специально разрабатываемые на основе фактического материала с целью последующего разбора на учебных занятиях. В ходе разбора ситуаций студенты учатся действовать в «команде», проводить анализ и принимать управленческие решения. </w:t>
      </w:r>
    </w:p>
    <w:p w:rsidR="006F4FC5" w:rsidRPr="00972E52" w:rsidRDefault="00210E74" w:rsidP="00720F58">
      <w:pPr>
        <w:pStyle w:val="Default"/>
        <w:spacing w:line="360" w:lineRule="auto"/>
        <w:ind w:firstLine="567"/>
        <w:jc w:val="both"/>
      </w:pPr>
      <w:r w:rsidRPr="00972E52">
        <w:t>Сase - пример, взятый из реального бизнеса, представляет собой не просто правдивое описание событий, а единый информационный комплекс, позволяющий понять ситуацию.</w:t>
      </w:r>
    </w:p>
    <w:p w:rsidR="006F4FC5" w:rsidRPr="00972E52" w:rsidRDefault="00210E74" w:rsidP="00720F58">
      <w:pPr>
        <w:pStyle w:val="Default"/>
        <w:spacing w:line="360" w:lineRule="auto"/>
        <w:ind w:firstLine="567"/>
        <w:jc w:val="both"/>
      </w:pPr>
      <w:r w:rsidRPr="00972E52">
        <w:t xml:space="preserve">Основная функция метода case-study - учить студентов решать сложные неструктурированные проблемы, которые невозможно решить аналитическим способом. </w:t>
      </w:r>
    </w:p>
    <w:p w:rsidR="006F4FC5" w:rsidRPr="00972E52" w:rsidRDefault="00210E74" w:rsidP="00720F58">
      <w:pPr>
        <w:pStyle w:val="Default"/>
        <w:spacing w:line="360" w:lineRule="auto"/>
        <w:ind w:firstLine="567"/>
        <w:jc w:val="both"/>
      </w:pPr>
      <w:r w:rsidRPr="00972E52">
        <w:t xml:space="preserve">Кейс активизирует студентов, развивает аналитические и коммуникативные способности, оставляя обучаемых один на один с реальными ситуациями и может содержать видео-, аудиоматериалы, материалы на электронных носителях или любые другие. </w:t>
      </w:r>
    </w:p>
    <w:p w:rsidR="006F4FC5" w:rsidRPr="00972E52" w:rsidRDefault="00210E74" w:rsidP="00720F58">
      <w:pPr>
        <w:pStyle w:val="Default"/>
        <w:spacing w:line="360" w:lineRule="auto"/>
        <w:ind w:firstLine="567"/>
        <w:jc w:val="both"/>
      </w:pPr>
      <w:r w:rsidRPr="00972E52">
        <w:t xml:space="preserve">Рекомендации для студентов по предварительной работе с кейсом: </w:t>
      </w:r>
    </w:p>
    <w:p w:rsidR="006F4FC5" w:rsidRPr="00972E52" w:rsidRDefault="00210E74" w:rsidP="00720F58">
      <w:pPr>
        <w:pStyle w:val="Default"/>
        <w:numPr>
          <w:ilvl w:val="0"/>
          <w:numId w:val="33"/>
        </w:numPr>
        <w:tabs>
          <w:tab w:val="left" w:pos="360"/>
        </w:tabs>
        <w:spacing w:line="360" w:lineRule="auto"/>
        <w:ind w:left="0" w:firstLine="360"/>
        <w:jc w:val="both"/>
      </w:pPr>
      <w:r w:rsidRPr="00972E52">
        <w:t xml:space="preserve">в первую очередь следует выявить ключевые проблемы кейса и понять, какие именно из представленных данных важны для решения; </w:t>
      </w:r>
    </w:p>
    <w:p w:rsidR="006F4FC5" w:rsidRPr="00972E52" w:rsidRDefault="00210E74" w:rsidP="00720F58">
      <w:pPr>
        <w:pStyle w:val="Default"/>
        <w:numPr>
          <w:ilvl w:val="0"/>
          <w:numId w:val="33"/>
        </w:numPr>
        <w:tabs>
          <w:tab w:val="left" w:pos="360"/>
        </w:tabs>
        <w:spacing w:line="360" w:lineRule="auto"/>
        <w:ind w:left="0" w:firstLine="360"/>
        <w:jc w:val="both"/>
      </w:pPr>
      <w:r w:rsidRPr="00972E52">
        <w:t xml:space="preserve">войти в ситуационный контекст кейса, определить, кто его главные действующие лица, отобрать факты и понятия, необходимые для анализа, понять, какие трудности могут возникнуть при решении задачи; </w:t>
      </w:r>
    </w:p>
    <w:p w:rsidR="006F4FC5" w:rsidRPr="00972E52" w:rsidRDefault="00210E74" w:rsidP="00720F58">
      <w:pPr>
        <w:pStyle w:val="Default"/>
        <w:numPr>
          <w:ilvl w:val="0"/>
          <w:numId w:val="33"/>
        </w:numPr>
        <w:tabs>
          <w:tab w:val="left" w:pos="360"/>
        </w:tabs>
        <w:spacing w:line="360" w:lineRule="auto"/>
        <w:ind w:left="0" w:firstLine="360"/>
        <w:jc w:val="both"/>
      </w:pPr>
      <w:r w:rsidRPr="00972E52">
        <w:t xml:space="preserve">выбрать метод исследования. </w:t>
      </w:r>
    </w:p>
    <w:p w:rsidR="006F4FC5" w:rsidRPr="00972E52" w:rsidRDefault="00210E74" w:rsidP="00720F58">
      <w:pPr>
        <w:pStyle w:val="Default"/>
        <w:spacing w:line="360" w:lineRule="auto"/>
        <w:ind w:firstLine="567"/>
        <w:jc w:val="both"/>
      </w:pPr>
      <w:r w:rsidRPr="00972E52">
        <w:t xml:space="preserve">Обсуждение мини-кейсов может происходить непосредственно на занятиях. В этом случае необходимо, чтобы теоретический материал, на котором базируется кейс, был бы заблаговременно </w:t>
      </w:r>
      <w:r w:rsidRPr="00972E52">
        <w:lastRenderedPageBreak/>
        <w:t>прочитан и проработана студентами</w:t>
      </w:r>
      <w:r w:rsidR="00362EFB" w:rsidRPr="00972E52">
        <w:t>, т</w:t>
      </w:r>
      <w:r w:rsidRPr="00972E52">
        <w:t xml:space="preserve">.е. при решении кейсов данного вида студент должен изучить тот теоретический материал, который был представлен преподавателем на лекционном занятии и рекомендован к самостоятельному изучению в рамках подготовки к семинарскому занятию, проводимому в форме case-study. </w:t>
      </w:r>
    </w:p>
    <w:p w:rsidR="006F4FC5" w:rsidRPr="00972E52" w:rsidRDefault="00210E74" w:rsidP="008120DC">
      <w:pPr>
        <w:pStyle w:val="Default"/>
        <w:spacing w:line="360" w:lineRule="auto"/>
        <w:ind w:firstLine="567"/>
        <w:jc w:val="both"/>
      </w:pPr>
      <w:r w:rsidRPr="00972E52">
        <w:t xml:space="preserve">Этапы работы студента по предварительной подготовке к решению </w:t>
      </w:r>
      <w:r w:rsidR="00F42906">
        <w:t>мини-</w:t>
      </w:r>
      <w:r w:rsidRPr="00972E52">
        <w:t xml:space="preserve">кейса: </w:t>
      </w:r>
    </w:p>
    <w:p w:rsidR="006F4FC5" w:rsidRPr="00972E52" w:rsidRDefault="00210E74" w:rsidP="008120DC">
      <w:pPr>
        <w:pStyle w:val="Default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</w:pPr>
      <w:r w:rsidRPr="00972E52">
        <w:t xml:space="preserve">Выпишите из соответствующих разделов учебной дисциплины ключевые идеи, для того, чтобы освежить в памяти теоретические концепции и подходы, которые Вам предстоит использовать при анализе кейса. </w:t>
      </w:r>
    </w:p>
    <w:p w:rsidR="006F4FC5" w:rsidRPr="00972E52" w:rsidRDefault="00210E74" w:rsidP="008120DC">
      <w:pPr>
        <w:pStyle w:val="Default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</w:pPr>
      <w:r w:rsidRPr="00972E52">
        <w:t xml:space="preserve">Бегло прочтите кейс, чтобы составить о нем общее представление. </w:t>
      </w:r>
    </w:p>
    <w:p w:rsidR="006F4FC5" w:rsidRPr="00972E52" w:rsidRDefault="00210E74" w:rsidP="008120DC">
      <w:pPr>
        <w:pStyle w:val="Default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</w:pPr>
      <w:r w:rsidRPr="00972E52">
        <w:t xml:space="preserve">Внимательно прочтите вопросы к кейсу и убедитесь в том, что Вы хорошо поняли, что Вас просят сделать. </w:t>
      </w:r>
    </w:p>
    <w:p w:rsidR="006F4FC5" w:rsidRPr="00972E52" w:rsidRDefault="00210E74" w:rsidP="008120DC">
      <w:pPr>
        <w:pStyle w:val="Default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</w:pPr>
      <w:r w:rsidRPr="00972E52">
        <w:t xml:space="preserve">Вновь прочтите текст </w:t>
      </w:r>
      <w:r w:rsidR="00F42906">
        <w:t>мини-</w:t>
      </w:r>
      <w:r w:rsidRPr="00972E52">
        <w:t xml:space="preserve">кейса, внимательно фиксируя все факторы или проблемы, имеющие отношение к поставленным вопросам. </w:t>
      </w:r>
    </w:p>
    <w:p w:rsidR="006F4FC5" w:rsidRPr="00972E52" w:rsidRDefault="00210E74" w:rsidP="008120DC">
      <w:pPr>
        <w:pStyle w:val="Default"/>
        <w:spacing w:line="360" w:lineRule="auto"/>
        <w:ind w:firstLine="567"/>
        <w:jc w:val="both"/>
      </w:pPr>
      <w:r w:rsidRPr="00972E52">
        <w:t xml:space="preserve">Общее правило работы с </w:t>
      </w:r>
      <w:r w:rsidR="00F42906">
        <w:t>мини-</w:t>
      </w:r>
      <w:r w:rsidRPr="00972E52">
        <w:t>кейсами</w:t>
      </w:r>
      <w:r w:rsidR="00524943" w:rsidRPr="00972E52">
        <w:t xml:space="preserve"> -</w:t>
      </w:r>
      <w:r w:rsidRPr="00972E52">
        <w:t xml:space="preserve"> нельзя использовать информацию, которая находится «за рамками». Например, если студент прочитал в газете статью о той самой компании, проблемы которой описаны в задании, факты из нее брать запрещено, поскольку менеджер, принимающий решение, а моделируется ситуация, когда студент находится на его месте, обладает только той информацией, которая представлена в задании. </w:t>
      </w:r>
    </w:p>
    <w:p w:rsidR="006F4FC5" w:rsidRPr="00972E52" w:rsidRDefault="00210E74" w:rsidP="008120DC">
      <w:pPr>
        <w:pStyle w:val="Default"/>
        <w:spacing w:line="360" w:lineRule="auto"/>
        <w:ind w:firstLine="567"/>
        <w:jc w:val="both"/>
      </w:pPr>
      <w:r w:rsidRPr="00972E52">
        <w:t xml:space="preserve">На семинарском занятии преподавателем организуется обсуждение </w:t>
      </w:r>
      <w:r w:rsidR="00F42906">
        <w:t>мини-</w:t>
      </w:r>
      <w:r w:rsidRPr="00972E52">
        <w:t xml:space="preserve">кейса, которое предполагает постановку перед студентами вопросов, включение их в дискуссию. Вопросы обычно подготавливают заранее и предлагают студентам вместе с текстом </w:t>
      </w:r>
      <w:r w:rsidR="00F42906">
        <w:t>мини-</w:t>
      </w:r>
      <w:r w:rsidRPr="00972E52">
        <w:t xml:space="preserve">кейса. </w:t>
      </w:r>
    </w:p>
    <w:p w:rsidR="006F4FC5" w:rsidRPr="00972E52" w:rsidRDefault="00210E74" w:rsidP="008120DC">
      <w:pPr>
        <w:pStyle w:val="Default"/>
        <w:spacing w:line="360" w:lineRule="auto"/>
        <w:ind w:firstLine="567"/>
        <w:jc w:val="both"/>
      </w:pPr>
      <w:r w:rsidRPr="00972E52">
        <w:t xml:space="preserve">Презентация результатов работы над </w:t>
      </w:r>
      <w:r w:rsidR="00F42906">
        <w:t>мини-</w:t>
      </w:r>
      <w:r w:rsidRPr="00972E52">
        <w:t xml:space="preserve">кейсом может быть групповой или индивидуальной, письменной или устной. В любом случае, студент должен понимать, что оценивать результаты его работы будут по многим критериям, которые необходимо учитывать при подготовке и в самом процессе решения кейса. </w:t>
      </w:r>
    </w:p>
    <w:p w:rsidR="006F4FC5" w:rsidRPr="00972E52" w:rsidRDefault="00210E74" w:rsidP="008120DC">
      <w:pPr>
        <w:pStyle w:val="Default"/>
        <w:spacing w:line="360" w:lineRule="auto"/>
        <w:ind w:firstLine="567"/>
        <w:jc w:val="both"/>
      </w:pPr>
      <w:r w:rsidRPr="00972E52">
        <w:t xml:space="preserve">Оценка работы над </w:t>
      </w:r>
      <w:r w:rsidR="00F42906">
        <w:t>мини-</w:t>
      </w:r>
      <w:r w:rsidRPr="00972E52">
        <w:t xml:space="preserve">кейсом дается за содержательную активность в дискуссии или публичной (устной) презентации. Анализ </w:t>
      </w:r>
      <w:r w:rsidR="00F42906">
        <w:t>мини-</w:t>
      </w:r>
      <w:r w:rsidRPr="00972E52">
        <w:t xml:space="preserve">кейса, данный студентом при непубличной (письменной) презентации считается удовлетворительным, если: </w:t>
      </w:r>
    </w:p>
    <w:p w:rsidR="006F4FC5" w:rsidRPr="00972E52" w:rsidRDefault="00210E74" w:rsidP="008120DC">
      <w:pPr>
        <w:pStyle w:val="Default"/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jc w:val="both"/>
      </w:pPr>
      <w:r w:rsidRPr="00972E52">
        <w:t xml:space="preserve">сформулировано и проанализировано большинство проблем; </w:t>
      </w:r>
    </w:p>
    <w:p w:rsidR="006F4FC5" w:rsidRPr="00972E52" w:rsidRDefault="00210E74" w:rsidP="008120DC">
      <w:pPr>
        <w:pStyle w:val="Default"/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jc w:val="both"/>
      </w:pPr>
      <w:r w:rsidRPr="00972E52">
        <w:t xml:space="preserve">на основе предложенной информации сделаны самостоятельные выводы; </w:t>
      </w:r>
    </w:p>
    <w:p w:rsidR="006F4FC5" w:rsidRPr="00972E52" w:rsidRDefault="00210E74" w:rsidP="008120DC">
      <w:pPr>
        <w:pStyle w:val="Default"/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jc w:val="both"/>
      </w:pPr>
      <w:r w:rsidRPr="00972E52">
        <w:t xml:space="preserve">использованные инструменты и техники адекватны поставленной задаче; </w:t>
      </w:r>
    </w:p>
    <w:p w:rsidR="006F4FC5" w:rsidRPr="00972E52" w:rsidRDefault="00210E74" w:rsidP="00993940">
      <w:pPr>
        <w:pStyle w:val="Default"/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jc w:val="both"/>
      </w:pPr>
      <w:r w:rsidRPr="00972E52">
        <w:t xml:space="preserve">подготовленные </w:t>
      </w:r>
      <w:r w:rsidR="009A0032">
        <w:t xml:space="preserve">ответы </w:t>
      </w:r>
      <w:r w:rsidRPr="00972E52">
        <w:t>отвечают поставленным требованиям как по форме, так и по содержанию</w:t>
      </w:r>
      <w:r w:rsidR="009A0032">
        <w:t xml:space="preserve"> и </w:t>
      </w:r>
      <w:r w:rsidRPr="00972E52">
        <w:t xml:space="preserve">сделанные выводы согласуются с приведенными аргументами. </w:t>
      </w:r>
    </w:p>
    <w:p w:rsidR="00362EFB" w:rsidRPr="00972E52" w:rsidRDefault="00362EFB" w:rsidP="00FF107F">
      <w:pPr>
        <w:spacing w:line="360" w:lineRule="auto"/>
        <w:jc w:val="center"/>
        <w:rPr>
          <w:b/>
        </w:rPr>
      </w:pPr>
      <w:r w:rsidRPr="00972E52">
        <w:rPr>
          <w:b/>
        </w:rPr>
        <w:t>Рекомендации по подготовке к семинарским занятиям</w:t>
      </w:r>
    </w:p>
    <w:p w:rsidR="00362EFB" w:rsidRPr="00972E52" w:rsidRDefault="00362EFB" w:rsidP="00720F58">
      <w:pPr>
        <w:spacing w:line="360" w:lineRule="auto"/>
        <w:ind w:firstLine="567"/>
        <w:jc w:val="both"/>
      </w:pPr>
      <w:r w:rsidRPr="00972E52">
        <w:lastRenderedPageBreak/>
        <w:t xml:space="preserve">В ходе подготовки к семинарским занятиям изучить основную литературу, ознакомиться с дополнительной литературой, новыми публикациями в периодических изданиях: журналах, газетах и т.д. При этом учесть рекомендации преподавателя и требования учебной программы. </w:t>
      </w:r>
    </w:p>
    <w:p w:rsidR="00362EFB" w:rsidRPr="00972E52" w:rsidRDefault="00362EFB" w:rsidP="00720F58">
      <w:pPr>
        <w:spacing w:line="360" w:lineRule="auto"/>
        <w:ind w:firstLine="567"/>
        <w:jc w:val="both"/>
      </w:pPr>
      <w:r w:rsidRPr="00972E52">
        <w:t xml:space="preserve">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работы. В связи с этим работа с рекомендованной литературой обязательна. </w:t>
      </w:r>
    </w:p>
    <w:p w:rsidR="00362EFB" w:rsidRPr="00972E52" w:rsidRDefault="00362EFB" w:rsidP="00720F58">
      <w:pPr>
        <w:spacing w:line="360" w:lineRule="auto"/>
        <w:ind w:firstLine="567"/>
        <w:jc w:val="both"/>
      </w:pPr>
      <w:r w:rsidRPr="00972E52">
        <w:t xml:space="preserve">Особое внимание при этом необходимо 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студент должен стремиться понять и запомнить основные положения рассматриваемого материала, примеры, поясняющие его, а также разобраться в иллюстративном материале. </w:t>
      </w:r>
    </w:p>
    <w:p w:rsidR="00362EFB" w:rsidRPr="00972E52" w:rsidRDefault="00362EFB" w:rsidP="00720F58">
      <w:pPr>
        <w:spacing w:line="360" w:lineRule="auto"/>
        <w:ind w:firstLine="567"/>
        <w:jc w:val="both"/>
      </w:pPr>
      <w:r w:rsidRPr="00972E52">
        <w:t xml:space="preserve">При подготовке к семинарским занятиям студентам следует: </w:t>
      </w:r>
    </w:p>
    <w:p w:rsidR="00362EFB" w:rsidRPr="00972E52" w:rsidRDefault="00362EFB" w:rsidP="00720F58">
      <w:pPr>
        <w:spacing w:line="360" w:lineRule="auto"/>
        <w:ind w:firstLine="567"/>
        <w:jc w:val="both"/>
      </w:pPr>
      <w:r w:rsidRPr="00972E52">
        <w:t>- подобрать рекомендованную преподавателем литературу к конкретному занятию;</w:t>
      </w:r>
    </w:p>
    <w:p w:rsidR="00362EFB" w:rsidRPr="00972E52" w:rsidRDefault="00362EFB" w:rsidP="00720F58">
      <w:pPr>
        <w:spacing w:line="360" w:lineRule="auto"/>
        <w:ind w:firstLine="567"/>
        <w:jc w:val="both"/>
      </w:pPr>
      <w:r w:rsidRPr="00972E52">
        <w:t>- до очередного семинарского занятия по рекомендованным литературным источникам проработать лекционный материал, соответствующей темы занятия;</w:t>
      </w:r>
    </w:p>
    <w:p w:rsidR="00362EFB" w:rsidRPr="00972E52" w:rsidRDefault="00362EFB" w:rsidP="00720F58">
      <w:pPr>
        <w:spacing w:line="360" w:lineRule="auto"/>
        <w:ind w:firstLine="567"/>
        <w:jc w:val="both"/>
      </w:pPr>
      <w:r w:rsidRPr="00972E52">
        <w:t xml:space="preserve">- при подготовке к семинарским занятиям следует обязательно использовать не только лекции, учебную литературу, но и нормативно-правовые акты; </w:t>
      </w:r>
    </w:p>
    <w:p w:rsidR="00362EFB" w:rsidRPr="00972E52" w:rsidRDefault="00362EFB" w:rsidP="00720F58">
      <w:pPr>
        <w:spacing w:line="360" w:lineRule="auto"/>
        <w:ind w:firstLine="567"/>
        <w:jc w:val="both"/>
      </w:pPr>
      <w:r w:rsidRPr="00972E52">
        <w:t xml:space="preserve">- теоретический материал следует соотносить с правовыми нормами, так как в них могут быть внесены изменения, дополнения, которые не всегда бывают отражены в учебной литературе; </w:t>
      </w:r>
    </w:p>
    <w:p w:rsidR="00362EFB" w:rsidRPr="00972E52" w:rsidRDefault="00362EFB" w:rsidP="00720F58">
      <w:pPr>
        <w:spacing w:line="360" w:lineRule="auto"/>
        <w:ind w:firstLine="567"/>
        <w:jc w:val="both"/>
      </w:pPr>
      <w:r w:rsidRPr="00972E52">
        <w:t xml:space="preserve">- в начале занятия задать преподавателю вопросы по материалу, вызвавшему затруднения в его понимании и освоении при решении задач, заданных для самостоятельного решения; </w:t>
      </w:r>
    </w:p>
    <w:p w:rsidR="00362EFB" w:rsidRPr="00972E52" w:rsidRDefault="00362EFB" w:rsidP="00720F58">
      <w:pPr>
        <w:spacing w:line="360" w:lineRule="auto"/>
        <w:ind w:firstLine="567"/>
        <w:jc w:val="both"/>
      </w:pPr>
      <w:r w:rsidRPr="00972E52">
        <w:t xml:space="preserve">- на занятии доводить каждую задачу до окончательного решения, демонстрировать понимание проведенных расчетов (анализов, ситуаций), в случае затруднений обращаться к преподавателю; </w:t>
      </w:r>
    </w:p>
    <w:p w:rsidR="00362EFB" w:rsidRPr="00972E52" w:rsidRDefault="00362EFB" w:rsidP="00720F58">
      <w:pPr>
        <w:spacing w:line="360" w:lineRule="auto"/>
        <w:ind w:firstLine="567"/>
        <w:jc w:val="both"/>
      </w:pPr>
      <w:r w:rsidRPr="00972E52">
        <w:t xml:space="preserve">- в ходе семинара давать конкретные, четкие ответы по существу вопросов. </w:t>
      </w:r>
    </w:p>
    <w:p w:rsidR="00362EFB" w:rsidRPr="00972E52" w:rsidRDefault="00362EFB" w:rsidP="00FF107F">
      <w:pPr>
        <w:spacing w:line="360" w:lineRule="auto"/>
        <w:jc w:val="center"/>
        <w:rPr>
          <w:b/>
        </w:rPr>
      </w:pPr>
      <w:r w:rsidRPr="00972E52">
        <w:rPr>
          <w:b/>
        </w:rPr>
        <w:t xml:space="preserve">Методические рекомендации по подготовке к </w:t>
      </w:r>
      <w:r w:rsidR="00FF107F">
        <w:rPr>
          <w:b/>
        </w:rPr>
        <w:t>групповому обсуждению проблемы</w:t>
      </w:r>
    </w:p>
    <w:p w:rsidR="002B72F5" w:rsidRPr="00972E52" w:rsidRDefault="00362EFB" w:rsidP="00720F58">
      <w:pPr>
        <w:spacing w:line="360" w:lineRule="auto"/>
        <w:ind w:firstLine="567"/>
        <w:jc w:val="both"/>
      </w:pPr>
      <w:r w:rsidRPr="00972E52">
        <w:t xml:space="preserve">Цель </w:t>
      </w:r>
      <w:r w:rsidR="009D3657">
        <w:t>группового обсуждения (</w:t>
      </w:r>
      <w:r w:rsidRPr="00972E52">
        <w:t>дискуссии</w:t>
      </w:r>
      <w:r w:rsidR="009D3657">
        <w:t>)</w:t>
      </w:r>
      <w:r w:rsidRPr="00972E52">
        <w:t xml:space="preserve"> как интерактивного метода обучения состоит в создании комфортных условий обучения, при которых студент или слушатель чувствует свою интеллектуальную состоятельность, свою успешность. Именно это делает продуктивным сам процесс обучения, дает знания и навыки, создает базу для работы по решению проблем после того, как обучение закончится. </w:t>
      </w:r>
    </w:p>
    <w:p w:rsidR="00362EFB" w:rsidRPr="00972E52" w:rsidRDefault="00362EFB" w:rsidP="00720F58">
      <w:pPr>
        <w:spacing w:line="360" w:lineRule="auto"/>
        <w:ind w:firstLine="567"/>
        <w:jc w:val="both"/>
      </w:pPr>
      <w:r w:rsidRPr="00972E52">
        <w:t>Дискуссия, как один из методов интерактива, представляет собой целенаправленное обсуждение определенного конкретного вопроса, которое сопровождается обменом идеями, мнениями, мыслями между студентами группы.</w:t>
      </w:r>
    </w:p>
    <w:p w:rsidR="00362EFB" w:rsidRPr="00972E52" w:rsidRDefault="00362EFB" w:rsidP="00720F58">
      <w:pPr>
        <w:spacing w:line="360" w:lineRule="auto"/>
        <w:ind w:firstLine="567"/>
        <w:jc w:val="both"/>
      </w:pPr>
      <w:r w:rsidRPr="00972E52">
        <w:t>Принципы работы на интерактивном занятии в форме дискуссии:</w:t>
      </w:r>
    </w:p>
    <w:p w:rsidR="00362EFB" w:rsidRPr="00972E52" w:rsidRDefault="00362EFB" w:rsidP="00720F58">
      <w:pPr>
        <w:spacing w:line="360" w:lineRule="auto"/>
        <w:ind w:firstLine="567"/>
        <w:jc w:val="both"/>
      </w:pPr>
      <w:r w:rsidRPr="00972E52">
        <w:lastRenderedPageBreak/>
        <w:t>- каждый участник дискуссии по любому вопросу имеет право на собственное мнение;</w:t>
      </w:r>
    </w:p>
    <w:p w:rsidR="00362EFB" w:rsidRPr="00972E52" w:rsidRDefault="00362EFB" w:rsidP="00720F58">
      <w:pPr>
        <w:spacing w:line="360" w:lineRule="auto"/>
        <w:ind w:firstLine="567"/>
        <w:jc w:val="both"/>
      </w:pPr>
      <w:r w:rsidRPr="00972E52">
        <w:t>- отсутствие прямой критики личности, критике может подвергнуться только идея;</w:t>
      </w:r>
    </w:p>
    <w:p w:rsidR="00362EFB" w:rsidRPr="00972E52" w:rsidRDefault="00362EFB" w:rsidP="00720F58">
      <w:pPr>
        <w:spacing w:line="360" w:lineRule="auto"/>
        <w:ind w:firstLine="567"/>
        <w:jc w:val="both"/>
      </w:pPr>
      <w:r w:rsidRPr="00972E52">
        <w:t>- все, что обсуждается и говорится во время дискуссии – не руководство к действию, а информация к размышлению.</w:t>
      </w:r>
    </w:p>
    <w:p w:rsidR="003175E8" w:rsidRPr="00972E52" w:rsidRDefault="003175E8" w:rsidP="00720F58">
      <w:pPr>
        <w:spacing w:line="360" w:lineRule="auto"/>
        <w:ind w:firstLine="567"/>
        <w:jc w:val="both"/>
        <w:rPr>
          <w:color w:val="000000"/>
        </w:rPr>
      </w:pPr>
      <w:bookmarkStart w:id="25" w:name="_Toc27351678"/>
    </w:p>
    <w:bookmarkEnd w:id="25"/>
    <w:p w:rsidR="009512A1" w:rsidRPr="00A866AD" w:rsidRDefault="009512A1" w:rsidP="009512A1">
      <w:pPr>
        <w:widowControl w:val="0"/>
        <w:spacing w:line="336" w:lineRule="auto"/>
        <w:ind w:firstLine="709"/>
        <w:jc w:val="both"/>
        <w:rPr>
          <w:b/>
          <w:spacing w:val="-2"/>
        </w:rPr>
      </w:pPr>
      <w:r w:rsidRPr="00A866AD">
        <w:rPr>
          <w:b/>
          <w:spacing w:val="-2"/>
        </w:rPr>
        <w:t>11. П</w:t>
      </w:r>
      <w:r w:rsidRPr="00A866AD">
        <w:rPr>
          <w:b/>
        </w:rPr>
        <w:t xml:space="preserve">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</w:t>
      </w:r>
      <w:r w:rsidRPr="00A866AD">
        <w:rPr>
          <w:b/>
          <w:spacing w:val="-2"/>
        </w:rPr>
        <w:t>систем.</w:t>
      </w:r>
    </w:p>
    <w:p w:rsidR="009512A1" w:rsidRPr="00A866AD" w:rsidRDefault="009512A1" w:rsidP="009512A1">
      <w:pPr>
        <w:widowControl w:val="0"/>
        <w:spacing w:line="336" w:lineRule="auto"/>
        <w:ind w:firstLine="709"/>
        <w:jc w:val="both"/>
        <w:rPr>
          <w:b/>
        </w:rPr>
      </w:pPr>
      <w:r w:rsidRPr="00A866AD">
        <w:rPr>
          <w:b/>
          <w:spacing w:val="-2"/>
        </w:rPr>
        <w:t xml:space="preserve">11.1. </w:t>
      </w:r>
      <w:r w:rsidRPr="00A866AD">
        <w:rPr>
          <w:b/>
        </w:rPr>
        <w:t>Комплект</w:t>
      </w:r>
      <w:r w:rsidRPr="00A866AD">
        <w:rPr>
          <w:b/>
          <w:spacing w:val="-17"/>
        </w:rPr>
        <w:t xml:space="preserve"> </w:t>
      </w:r>
      <w:r w:rsidRPr="00A866AD">
        <w:rPr>
          <w:b/>
        </w:rPr>
        <w:t>лицензионного</w:t>
      </w:r>
      <w:r w:rsidRPr="00A866AD">
        <w:rPr>
          <w:b/>
          <w:spacing w:val="-16"/>
        </w:rPr>
        <w:t xml:space="preserve"> </w:t>
      </w:r>
      <w:r w:rsidRPr="00A866AD">
        <w:rPr>
          <w:b/>
        </w:rPr>
        <w:t>программного</w:t>
      </w:r>
      <w:r w:rsidRPr="00A866AD">
        <w:rPr>
          <w:b/>
          <w:spacing w:val="-15"/>
        </w:rPr>
        <w:t xml:space="preserve"> </w:t>
      </w:r>
      <w:r w:rsidRPr="00A866AD">
        <w:rPr>
          <w:b/>
          <w:spacing w:val="-2"/>
        </w:rPr>
        <w:t>обеспечения:</w:t>
      </w:r>
    </w:p>
    <w:p w:rsidR="009512A1" w:rsidRPr="00C6147D" w:rsidRDefault="009512A1" w:rsidP="009512A1">
      <w:pPr>
        <w:widowControl w:val="0"/>
        <w:tabs>
          <w:tab w:val="left" w:pos="1660"/>
        </w:tabs>
        <w:spacing w:line="336" w:lineRule="auto"/>
        <w:ind w:firstLine="709"/>
      </w:pPr>
      <w:r w:rsidRPr="00C6147D">
        <w:t xml:space="preserve">1. </w:t>
      </w:r>
      <w:r w:rsidRPr="00A866AD">
        <w:rPr>
          <w:lang w:val="en-US"/>
        </w:rPr>
        <w:t>Windows</w:t>
      </w:r>
      <w:r w:rsidRPr="00C6147D">
        <w:t>,</w:t>
      </w:r>
      <w:r w:rsidRPr="00C6147D">
        <w:rPr>
          <w:spacing w:val="-15"/>
        </w:rPr>
        <w:t xml:space="preserve"> </w:t>
      </w:r>
      <w:r w:rsidRPr="00A866AD">
        <w:rPr>
          <w:lang w:val="en-US"/>
        </w:rPr>
        <w:t>Microsoft</w:t>
      </w:r>
      <w:r w:rsidRPr="00C6147D">
        <w:rPr>
          <w:spacing w:val="-12"/>
        </w:rPr>
        <w:t xml:space="preserve"> </w:t>
      </w:r>
      <w:r w:rsidRPr="00A866AD">
        <w:rPr>
          <w:spacing w:val="-2"/>
          <w:lang w:val="en-US"/>
        </w:rPr>
        <w:t>Office</w:t>
      </w:r>
      <w:r w:rsidRPr="00C6147D">
        <w:rPr>
          <w:spacing w:val="-2"/>
        </w:rPr>
        <w:t>;</w:t>
      </w:r>
    </w:p>
    <w:p w:rsidR="009512A1" w:rsidRPr="00C6147D" w:rsidRDefault="009512A1" w:rsidP="009512A1">
      <w:pPr>
        <w:widowControl w:val="0"/>
        <w:tabs>
          <w:tab w:val="left" w:pos="1660"/>
        </w:tabs>
        <w:spacing w:line="336" w:lineRule="auto"/>
        <w:ind w:firstLine="709"/>
        <w:jc w:val="both"/>
      </w:pPr>
      <w:r w:rsidRPr="00C6147D">
        <w:t xml:space="preserve">2. </w:t>
      </w:r>
      <w:r w:rsidRPr="00A866AD">
        <w:t>Антивирус</w:t>
      </w:r>
      <w:r w:rsidRPr="00C6147D">
        <w:rPr>
          <w:spacing w:val="-15"/>
        </w:rPr>
        <w:t xml:space="preserve"> </w:t>
      </w:r>
      <w:r w:rsidRPr="00A866AD">
        <w:rPr>
          <w:spacing w:val="-2"/>
          <w:lang w:val="en-US"/>
        </w:rPr>
        <w:t>Kaspersky</w:t>
      </w:r>
      <w:r w:rsidRPr="00C6147D">
        <w:rPr>
          <w:spacing w:val="-2"/>
        </w:rPr>
        <w:t>.</w:t>
      </w:r>
    </w:p>
    <w:p w:rsidR="009512A1" w:rsidRPr="00A866AD" w:rsidRDefault="009512A1" w:rsidP="009512A1">
      <w:pPr>
        <w:widowControl w:val="0"/>
        <w:tabs>
          <w:tab w:val="left" w:pos="1660"/>
        </w:tabs>
        <w:spacing w:line="336" w:lineRule="auto"/>
        <w:ind w:firstLine="709"/>
        <w:jc w:val="both"/>
        <w:rPr>
          <w:b/>
          <w:spacing w:val="-2"/>
        </w:rPr>
      </w:pPr>
      <w:r w:rsidRPr="00A866AD">
        <w:rPr>
          <w:b/>
          <w:spacing w:val="-2"/>
        </w:rPr>
        <w:t>11.2. Современные профессиональные базы данных и информационные справочные системы</w:t>
      </w:r>
    </w:p>
    <w:p w:rsidR="009512A1" w:rsidRPr="00A866AD" w:rsidRDefault="009512A1" w:rsidP="009512A1">
      <w:pPr>
        <w:widowControl w:val="0"/>
        <w:tabs>
          <w:tab w:val="left" w:pos="1660"/>
        </w:tabs>
        <w:spacing w:line="336" w:lineRule="auto"/>
        <w:ind w:firstLine="709"/>
        <w:jc w:val="both"/>
        <w:rPr>
          <w:b/>
          <w:spacing w:val="-2"/>
        </w:rPr>
      </w:pPr>
      <w:r w:rsidRPr="00A866AD">
        <w:rPr>
          <w:spacing w:val="-2"/>
        </w:rPr>
        <w:t>1.</w:t>
      </w:r>
      <w:r w:rsidRPr="00A866AD">
        <w:rPr>
          <w:b/>
          <w:spacing w:val="-2"/>
        </w:rPr>
        <w:t xml:space="preserve"> </w:t>
      </w:r>
      <w:r w:rsidRPr="00A866AD">
        <w:t>Информационно-правовая</w:t>
      </w:r>
      <w:r w:rsidRPr="00A866AD">
        <w:rPr>
          <w:spacing w:val="-14"/>
        </w:rPr>
        <w:t xml:space="preserve"> </w:t>
      </w:r>
      <w:r w:rsidRPr="00A866AD">
        <w:t>система</w:t>
      </w:r>
      <w:r w:rsidRPr="00A866AD">
        <w:rPr>
          <w:spacing w:val="-11"/>
        </w:rPr>
        <w:t xml:space="preserve"> </w:t>
      </w:r>
      <w:r w:rsidRPr="00A866AD">
        <w:rPr>
          <w:spacing w:val="-2"/>
        </w:rPr>
        <w:t>«Гарант»;</w:t>
      </w:r>
    </w:p>
    <w:p w:rsidR="009512A1" w:rsidRPr="00A866AD" w:rsidRDefault="009512A1" w:rsidP="009512A1">
      <w:pPr>
        <w:widowControl w:val="0"/>
        <w:tabs>
          <w:tab w:val="left" w:pos="1660"/>
        </w:tabs>
        <w:spacing w:line="336" w:lineRule="auto"/>
        <w:ind w:firstLine="709"/>
        <w:jc w:val="both"/>
      </w:pPr>
      <w:r w:rsidRPr="00A866AD">
        <w:t>2. Информационно-правовая</w:t>
      </w:r>
      <w:r w:rsidRPr="00A866AD">
        <w:rPr>
          <w:spacing w:val="-14"/>
        </w:rPr>
        <w:t xml:space="preserve"> </w:t>
      </w:r>
      <w:r w:rsidRPr="00A866AD">
        <w:t>система</w:t>
      </w:r>
      <w:r w:rsidRPr="00A866AD">
        <w:rPr>
          <w:spacing w:val="-11"/>
        </w:rPr>
        <w:t xml:space="preserve"> </w:t>
      </w:r>
      <w:r w:rsidRPr="00A866AD">
        <w:t>«Консультант</w:t>
      </w:r>
      <w:r w:rsidRPr="00A866AD">
        <w:rPr>
          <w:spacing w:val="-10"/>
        </w:rPr>
        <w:t xml:space="preserve"> </w:t>
      </w:r>
      <w:r w:rsidRPr="00A866AD">
        <w:rPr>
          <w:spacing w:val="-2"/>
        </w:rPr>
        <w:t>Плюс»;</w:t>
      </w:r>
    </w:p>
    <w:p w:rsidR="009512A1" w:rsidRPr="00A866AD" w:rsidRDefault="009512A1" w:rsidP="009512A1">
      <w:pPr>
        <w:widowControl w:val="0"/>
        <w:tabs>
          <w:tab w:val="left" w:pos="1660"/>
        </w:tabs>
        <w:spacing w:line="336" w:lineRule="auto"/>
        <w:ind w:firstLine="709"/>
        <w:jc w:val="both"/>
      </w:pPr>
      <w:r w:rsidRPr="00A866AD">
        <w:t>3. Электронная</w:t>
      </w:r>
      <w:r w:rsidRPr="00A866AD">
        <w:rPr>
          <w:spacing w:val="-12"/>
        </w:rPr>
        <w:t xml:space="preserve"> </w:t>
      </w:r>
      <w:r w:rsidRPr="00A866AD">
        <w:t>энциклопедия:</w:t>
      </w:r>
      <w:r w:rsidRPr="00A866AD">
        <w:rPr>
          <w:spacing w:val="-9"/>
        </w:rPr>
        <w:t xml:space="preserve"> </w:t>
      </w:r>
      <w:hyperlink r:id="rId16">
        <w:r w:rsidRPr="00857600">
          <w:rPr>
            <w:spacing w:val="-2"/>
          </w:rPr>
          <w:t>http://ru.wikipedia.org/wiki/Wiki</w:t>
        </w:r>
      </w:hyperlink>
      <w:r w:rsidRPr="00857600">
        <w:rPr>
          <w:spacing w:val="-2"/>
        </w:rPr>
        <w:t>;</w:t>
      </w:r>
    </w:p>
    <w:p w:rsidR="009512A1" w:rsidRPr="00A866AD" w:rsidRDefault="009512A1" w:rsidP="009512A1">
      <w:pPr>
        <w:widowControl w:val="0"/>
        <w:tabs>
          <w:tab w:val="left" w:pos="2014"/>
          <w:tab w:val="left" w:pos="3444"/>
          <w:tab w:val="left" w:pos="5538"/>
          <w:tab w:val="left" w:pos="7212"/>
          <w:tab w:val="left" w:pos="9147"/>
          <w:tab w:val="left" w:pos="10788"/>
        </w:tabs>
        <w:spacing w:line="336" w:lineRule="auto"/>
        <w:ind w:firstLine="709"/>
        <w:jc w:val="both"/>
        <w:rPr>
          <w:spacing w:val="-2"/>
        </w:rPr>
      </w:pPr>
      <w:r w:rsidRPr="00A866AD">
        <w:rPr>
          <w:spacing w:val="-2"/>
        </w:rPr>
        <w:t>4. Система</w:t>
      </w:r>
      <w:r w:rsidRPr="00857600">
        <w:t xml:space="preserve"> </w:t>
      </w:r>
      <w:r w:rsidRPr="00A866AD">
        <w:rPr>
          <w:spacing w:val="-2"/>
        </w:rPr>
        <w:t>комплексного</w:t>
      </w:r>
      <w:r w:rsidRPr="00A866AD">
        <w:t xml:space="preserve"> </w:t>
      </w:r>
      <w:r w:rsidRPr="00A866AD">
        <w:rPr>
          <w:spacing w:val="-2"/>
        </w:rPr>
        <w:t>раскрытия</w:t>
      </w:r>
      <w:r w:rsidRPr="00A866AD">
        <w:t xml:space="preserve"> </w:t>
      </w:r>
      <w:r w:rsidRPr="00A866AD">
        <w:rPr>
          <w:spacing w:val="-2"/>
        </w:rPr>
        <w:t>информации</w:t>
      </w:r>
      <w:r w:rsidRPr="00A866AD">
        <w:t xml:space="preserve"> </w:t>
      </w:r>
      <w:r w:rsidRPr="00A866AD">
        <w:rPr>
          <w:spacing w:val="-2"/>
        </w:rPr>
        <w:t xml:space="preserve">«СКРИН» - </w:t>
      </w:r>
      <w:hyperlink r:id="rId17">
        <w:r w:rsidRPr="00A866AD">
          <w:rPr>
            <w:spacing w:val="-2"/>
          </w:rPr>
          <w:t>http://www.skrin.ru/</w:t>
        </w:r>
      </w:hyperlink>
      <w:r w:rsidRPr="00A866AD">
        <w:rPr>
          <w:spacing w:val="-2"/>
        </w:rPr>
        <w:t>.</w:t>
      </w:r>
    </w:p>
    <w:p w:rsidR="009512A1" w:rsidRPr="00A866AD" w:rsidRDefault="009512A1" w:rsidP="009512A1">
      <w:pPr>
        <w:widowControl w:val="0"/>
        <w:tabs>
          <w:tab w:val="left" w:pos="2014"/>
          <w:tab w:val="left" w:pos="3444"/>
          <w:tab w:val="left" w:pos="5538"/>
          <w:tab w:val="left" w:pos="7212"/>
          <w:tab w:val="left" w:pos="9147"/>
          <w:tab w:val="left" w:pos="10788"/>
        </w:tabs>
        <w:spacing w:line="336" w:lineRule="auto"/>
        <w:ind w:firstLine="709"/>
        <w:jc w:val="both"/>
        <w:rPr>
          <w:b/>
          <w:spacing w:val="-2"/>
        </w:rPr>
      </w:pPr>
      <w:r w:rsidRPr="00A866AD">
        <w:rPr>
          <w:b/>
          <w:spacing w:val="-2"/>
        </w:rPr>
        <w:t xml:space="preserve">11.3. Сертифицированные программные и аппаратные средства защиты информации </w:t>
      </w:r>
    </w:p>
    <w:p w:rsidR="009512A1" w:rsidRPr="00A866AD" w:rsidRDefault="009512A1" w:rsidP="009512A1">
      <w:pPr>
        <w:widowControl w:val="0"/>
        <w:tabs>
          <w:tab w:val="left" w:pos="2014"/>
          <w:tab w:val="left" w:pos="3444"/>
          <w:tab w:val="left" w:pos="5538"/>
          <w:tab w:val="left" w:pos="7212"/>
          <w:tab w:val="left" w:pos="9147"/>
          <w:tab w:val="left" w:pos="10788"/>
        </w:tabs>
        <w:spacing w:line="336" w:lineRule="auto"/>
        <w:ind w:firstLine="709"/>
        <w:jc w:val="both"/>
        <w:rPr>
          <w:spacing w:val="-2"/>
        </w:rPr>
      </w:pPr>
      <w:r w:rsidRPr="00A866AD">
        <w:rPr>
          <w:spacing w:val="-2"/>
        </w:rPr>
        <w:t>- не используются.</w:t>
      </w:r>
    </w:p>
    <w:p w:rsidR="006F4FC5" w:rsidRPr="00972E52" w:rsidRDefault="00210E74" w:rsidP="008120DC">
      <w:pPr>
        <w:shd w:val="clear" w:color="auto" w:fill="FFFFFF"/>
        <w:tabs>
          <w:tab w:val="left" w:pos="442"/>
        </w:tabs>
        <w:spacing w:line="360" w:lineRule="auto"/>
        <w:jc w:val="both"/>
        <w:rPr>
          <w:color w:val="000000"/>
        </w:rPr>
      </w:pPr>
      <w:r w:rsidRPr="00972E52">
        <w:rPr>
          <w:rFonts w:eastAsia="Calibri"/>
          <w:bCs/>
          <w:color w:val="000000"/>
        </w:rPr>
        <w:t xml:space="preserve"> </w:t>
      </w:r>
    </w:p>
    <w:p w:rsidR="00B01403" w:rsidRPr="00A866AD" w:rsidRDefault="00B01403" w:rsidP="00B01403">
      <w:pPr>
        <w:widowControl w:val="0"/>
        <w:tabs>
          <w:tab w:val="left" w:pos="1113"/>
        </w:tabs>
        <w:spacing w:line="336" w:lineRule="auto"/>
        <w:ind w:firstLine="709"/>
        <w:jc w:val="both"/>
        <w:rPr>
          <w:b/>
        </w:rPr>
      </w:pPr>
      <w:r w:rsidRPr="00A866AD">
        <w:rPr>
          <w:b/>
        </w:rPr>
        <w:t>12. Описание материально-технической базы, необходимой для осуществления образовательного процесса по дисциплине.</w:t>
      </w:r>
    </w:p>
    <w:p w:rsidR="00B01403" w:rsidRPr="00A866AD" w:rsidRDefault="00B01403" w:rsidP="00B01403">
      <w:pPr>
        <w:widowControl w:val="0"/>
        <w:spacing w:line="336" w:lineRule="auto"/>
        <w:ind w:firstLine="709"/>
        <w:jc w:val="both"/>
      </w:pPr>
      <w:r w:rsidRPr="00A866AD">
        <w:t>В Финансовом университете при Правительстве РФ в число необходимых условий для осуществления учебной деятельности включаются:</w:t>
      </w:r>
    </w:p>
    <w:p w:rsidR="00B01403" w:rsidRPr="00A866AD" w:rsidRDefault="00B01403" w:rsidP="00B01403">
      <w:pPr>
        <w:widowControl w:val="0"/>
        <w:spacing w:line="336" w:lineRule="auto"/>
        <w:ind w:firstLine="709"/>
        <w:jc w:val="both"/>
      </w:pPr>
      <w:r w:rsidRPr="00A866AD">
        <w:t>1) аудитории для проведения лекций, семинарских занятий, групповых и индивидуальных консультаций, текущего контроля и промежуточной аттестации, которые оснащены компьютером и видеопроектором для демонстрации слайд-презентаций, укомплектованы мебелью и другими   средствами обучения, служащими для представления информации большой аудитории;</w:t>
      </w:r>
    </w:p>
    <w:p w:rsidR="00B01403" w:rsidRPr="00A866AD" w:rsidRDefault="00B01403" w:rsidP="00B01403">
      <w:pPr>
        <w:widowControl w:val="0"/>
        <w:spacing w:line="336" w:lineRule="auto"/>
        <w:ind w:firstLine="709"/>
        <w:jc w:val="both"/>
      </w:pPr>
      <w:r w:rsidRPr="00A866AD">
        <w:t>2) 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:rsidR="006F4FC5" w:rsidRPr="00972E52" w:rsidRDefault="006F4FC5" w:rsidP="008120DC">
      <w:pPr>
        <w:keepNext/>
        <w:keepLines/>
        <w:spacing w:line="360" w:lineRule="auto"/>
        <w:ind w:firstLine="567"/>
        <w:jc w:val="both"/>
        <w:outlineLvl w:val="0"/>
        <w:rPr>
          <w:b/>
          <w:bCs/>
        </w:rPr>
      </w:pPr>
    </w:p>
    <w:sectPr w:rsidR="006F4FC5" w:rsidRPr="00972E52" w:rsidSect="00C36074">
      <w:footerReference w:type="even" r:id="rId18"/>
      <w:footerReference w:type="default" r:id="rId19"/>
      <w:footerReference w:type="first" r:id="rId20"/>
      <w:pgSz w:w="11906" w:h="16838"/>
      <w:pgMar w:top="1134" w:right="566" w:bottom="993" w:left="1134" w:header="0" w:footer="694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0AE" w:rsidRDefault="005730AE">
      <w:r>
        <w:separator/>
      </w:r>
    </w:p>
  </w:endnote>
  <w:endnote w:type="continuationSeparator" w:id="0">
    <w:p w:rsidR="005730AE" w:rsidRDefault="00573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Letter Gothic">
    <w:altName w:val="Courier New"/>
    <w:charset w:val="00"/>
    <w:family w:val="modern"/>
    <w:pitch w:val="fixed"/>
    <w:sig w:usb0="00000003" w:usb1="00000000" w:usb2="00000000" w:usb3="00000000" w:csb0="00000001" w:csb1="00000000"/>
  </w:font>
  <w:font w:name="TimesNewRomanPS-BoldMT;MS Minch">
    <w:panose1 w:val="00000000000000000000"/>
    <w:charset w:val="00"/>
    <w:family w:val="roman"/>
    <w:notTrueType/>
    <w:pitch w:val="default"/>
  </w:font>
  <w:font w:name="TimesNewRomanPSMT;MS Mincho"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7C8" w:rsidRDefault="002B37C8">
    <w:pPr>
      <w:pStyle w:val="a5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B37C8" w:rsidRDefault="002B37C8">
                          <w:pPr>
                            <w:pStyle w:val="a5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>0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-50.05pt;margin-top:.05pt;width:1.15pt;height:1.15pt;z-index:25165824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" stroked="f">
              <v:fill opacity="0"/>
              <v:path arrowok="t"/>
              <v:textbox style="mso-fit-shape-to-text:t" inset="0,0,0,0">
                <w:txbxContent>
                  <w:p w:rsidR="002B37C8" w:rsidRDefault="002B37C8">
                    <w:pPr>
                      <w:pStyle w:val="a5"/>
                      <w:rPr>
                        <w:rStyle w:val="a3"/>
                      </w:rPr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>
                      <w:rPr>
                        <w:rStyle w:val="a3"/>
                      </w:rPr>
                      <w:t>0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7C8" w:rsidRDefault="002B37C8">
    <w:pPr>
      <w:pStyle w:val="a5"/>
      <w:jc w:val="right"/>
    </w:pPr>
    <w:r>
      <w:fldChar w:fldCharType="begin"/>
    </w:r>
    <w:r>
      <w:instrText xml:space="preserve"> PAGE </w:instrText>
    </w:r>
    <w:r>
      <w:fldChar w:fldCharType="separate"/>
    </w:r>
    <w:r w:rsidR="00C6147D">
      <w:rPr>
        <w:noProof/>
      </w:rPr>
      <w:t>19</w:t>
    </w:r>
    <w:r>
      <w:fldChar w:fldCharType="end"/>
    </w:r>
  </w:p>
  <w:p w:rsidR="002B37C8" w:rsidRDefault="002B37C8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7C8" w:rsidRDefault="002B37C8">
    <w:pPr>
      <w:pStyle w:val="a5"/>
      <w:jc w:val="center"/>
    </w:pPr>
  </w:p>
  <w:p w:rsidR="002B37C8" w:rsidRDefault="002B37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0AE" w:rsidRDefault="005730AE">
      <w:r>
        <w:separator/>
      </w:r>
    </w:p>
  </w:footnote>
  <w:footnote w:type="continuationSeparator" w:id="0">
    <w:p w:rsidR="005730AE" w:rsidRDefault="005730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86C29"/>
    <w:multiLevelType w:val="hybridMultilevel"/>
    <w:tmpl w:val="42A2ACBA"/>
    <w:lvl w:ilvl="0" w:tplc="5F92E4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47A67"/>
    <w:multiLevelType w:val="hybridMultilevel"/>
    <w:tmpl w:val="1EE49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5356F"/>
    <w:multiLevelType w:val="multilevel"/>
    <w:tmpl w:val="49DE308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DD27062"/>
    <w:multiLevelType w:val="multilevel"/>
    <w:tmpl w:val="5AE0C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181361B"/>
    <w:multiLevelType w:val="multilevel"/>
    <w:tmpl w:val="C3563CE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76B0A41"/>
    <w:multiLevelType w:val="hybridMultilevel"/>
    <w:tmpl w:val="2C8C5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C78AE"/>
    <w:multiLevelType w:val="hybridMultilevel"/>
    <w:tmpl w:val="40CAF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D13A47"/>
    <w:multiLevelType w:val="hybridMultilevel"/>
    <w:tmpl w:val="A55C3918"/>
    <w:lvl w:ilvl="0" w:tplc="5F92E4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D5469"/>
    <w:multiLevelType w:val="multilevel"/>
    <w:tmpl w:val="198C585E"/>
    <w:lvl w:ilvl="0">
      <w:start w:val="1"/>
      <w:numFmt w:val="russianLow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B5838C0"/>
    <w:multiLevelType w:val="hybridMultilevel"/>
    <w:tmpl w:val="B30C71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BB05E59"/>
    <w:multiLevelType w:val="multilevel"/>
    <w:tmpl w:val="933E4E6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D213419"/>
    <w:multiLevelType w:val="hybridMultilevel"/>
    <w:tmpl w:val="9E98B460"/>
    <w:lvl w:ilvl="0" w:tplc="5F92E4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A7C56"/>
    <w:multiLevelType w:val="multilevel"/>
    <w:tmpl w:val="893646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D655E9A"/>
    <w:multiLevelType w:val="hybridMultilevel"/>
    <w:tmpl w:val="15641BBA"/>
    <w:lvl w:ilvl="0" w:tplc="5F92E4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E071D3"/>
    <w:multiLevelType w:val="multilevel"/>
    <w:tmpl w:val="F26818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22F246EC"/>
    <w:multiLevelType w:val="multilevel"/>
    <w:tmpl w:val="365CF5A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28D36688"/>
    <w:multiLevelType w:val="multilevel"/>
    <w:tmpl w:val="863ADD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29B25C52"/>
    <w:multiLevelType w:val="hybridMultilevel"/>
    <w:tmpl w:val="016AA5E2"/>
    <w:lvl w:ilvl="0" w:tplc="2DFED84C">
      <w:start w:val="1"/>
      <w:numFmt w:val="decimal"/>
      <w:lvlText w:val="%1."/>
      <w:lvlJc w:val="left"/>
      <w:pPr>
        <w:ind w:left="7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8" w15:restartNumberingAfterBreak="0">
    <w:nsid w:val="29EB61AA"/>
    <w:multiLevelType w:val="multilevel"/>
    <w:tmpl w:val="11B6BA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sz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2A413ECF"/>
    <w:multiLevelType w:val="hybridMultilevel"/>
    <w:tmpl w:val="02CA54C2"/>
    <w:lvl w:ilvl="0" w:tplc="5F92E4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DF4A02"/>
    <w:multiLevelType w:val="hybridMultilevel"/>
    <w:tmpl w:val="C518AE9C"/>
    <w:lvl w:ilvl="0" w:tplc="2DFED84C">
      <w:start w:val="1"/>
      <w:numFmt w:val="decimal"/>
      <w:lvlText w:val="%1."/>
      <w:lvlJc w:val="left"/>
      <w:pPr>
        <w:ind w:left="7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1" w15:restartNumberingAfterBreak="0">
    <w:nsid w:val="3100140A"/>
    <w:multiLevelType w:val="multilevel"/>
    <w:tmpl w:val="03309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1473603"/>
    <w:multiLevelType w:val="multilevel"/>
    <w:tmpl w:val="8BDAD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32621BFA"/>
    <w:multiLevelType w:val="multilevel"/>
    <w:tmpl w:val="DF766C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34B713BA"/>
    <w:multiLevelType w:val="multilevel"/>
    <w:tmpl w:val="CFE074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aps w:val="0"/>
        <w:smallCaps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3C5417B8"/>
    <w:multiLevelType w:val="multilevel"/>
    <w:tmpl w:val="6C6254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D8270C0"/>
    <w:multiLevelType w:val="multilevel"/>
    <w:tmpl w:val="96C2130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6420CD3"/>
    <w:multiLevelType w:val="hybridMultilevel"/>
    <w:tmpl w:val="6AAA8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DD1ADE"/>
    <w:multiLevelType w:val="hybridMultilevel"/>
    <w:tmpl w:val="9104B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842A0B"/>
    <w:multiLevelType w:val="hybridMultilevel"/>
    <w:tmpl w:val="8876C1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A043763"/>
    <w:multiLevelType w:val="hybridMultilevel"/>
    <w:tmpl w:val="0B121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BB4884"/>
    <w:multiLevelType w:val="multilevel"/>
    <w:tmpl w:val="815E803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5AD26E19"/>
    <w:multiLevelType w:val="hybridMultilevel"/>
    <w:tmpl w:val="F00E1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9749B7"/>
    <w:multiLevelType w:val="hybridMultilevel"/>
    <w:tmpl w:val="6A0CE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5B0BD0"/>
    <w:multiLevelType w:val="hybridMultilevel"/>
    <w:tmpl w:val="8876C1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0A14DAD"/>
    <w:multiLevelType w:val="hybridMultilevel"/>
    <w:tmpl w:val="9DBEFC96"/>
    <w:lvl w:ilvl="0" w:tplc="5F92E4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DD2EF1"/>
    <w:multiLevelType w:val="multilevel"/>
    <w:tmpl w:val="0F7C449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62E539F1"/>
    <w:multiLevelType w:val="hybridMultilevel"/>
    <w:tmpl w:val="2D8CD3CA"/>
    <w:lvl w:ilvl="0" w:tplc="2DFED84C">
      <w:start w:val="1"/>
      <w:numFmt w:val="decimal"/>
      <w:lvlText w:val="%1."/>
      <w:lvlJc w:val="left"/>
      <w:pPr>
        <w:ind w:left="70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333272"/>
    <w:multiLevelType w:val="multilevel"/>
    <w:tmpl w:val="0D364E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6A685872"/>
    <w:multiLevelType w:val="hybridMultilevel"/>
    <w:tmpl w:val="A78E9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3D45B4"/>
    <w:multiLevelType w:val="multilevel"/>
    <w:tmpl w:val="BAAAC1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42B6A2B"/>
    <w:multiLevelType w:val="hybridMultilevel"/>
    <w:tmpl w:val="6578479E"/>
    <w:lvl w:ilvl="0" w:tplc="2DFED84C">
      <w:start w:val="1"/>
      <w:numFmt w:val="decimal"/>
      <w:lvlText w:val="%1."/>
      <w:lvlJc w:val="left"/>
      <w:pPr>
        <w:ind w:left="7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2" w15:restartNumberingAfterBreak="0">
    <w:nsid w:val="7A8E7B2D"/>
    <w:multiLevelType w:val="hybridMultilevel"/>
    <w:tmpl w:val="FEC8E57A"/>
    <w:lvl w:ilvl="0" w:tplc="5F92E4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3F715F"/>
    <w:multiLevelType w:val="hybridMultilevel"/>
    <w:tmpl w:val="8828CA62"/>
    <w:lvl w:ilvl="0" w:tplc="2DFED84C">
      <w:start w:val="1"/>
      <w:numFmt w:val="decimal"/>
      <w:lvlText w:val="%1."/>
      <w:lvlJc w:val="left"/>
      <w:pPr>
        <w:ind w:left="70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4" w15:restartNumberingAfterBreak="0">
    <w:nsid w:val="7C1C1490"/>
    <w:multiLevelType w:val="multilevel"/>
    <w:tmpl w:val="3A9263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5" w15:restartNumberingAfterBreak="0">
    <w:nsid w:val="7C6C0129"/>
    <w:multiLevelType w:val="multilevel"/>
    <w:tmpl w:val="795AFAB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C995A85"/>
    <w:multiLevelType w:val="multilevel"/>
    <w:tmpl w:val="EAF65F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0"/>
  </w:num>
  <w:num w:numId="2">
    <w:abstractNumId w:val="38"/>
  </w:num>
  <w:num w:numId="3">
    <w:abstractNumId w:val="2"/>
  </w:num>
  <w:num w:numId="4">
    <w:abstractNumId w:val="23"/>
  </w:num>
  <w:num w:numId="5">
    <w:abstractNumId w:val="25"/>
  </w:num>
  <w:num w:numId="6">
    <w:abstractNumId w:val="22"/>
  </w:num>
  <w:num w:numId="7">
    <w:abstractNumId w:val="21"/>
  </w:num>
  <w:num w:numId="8">
    <w:abstractNumId w:val="18"/>
  </w:num>
  <w:num w:numId="9">
    <w:abstractNumId w:val="3"/>
  </w:num>
  <w:num w:numId="10">
    <w:abstractNumId w:val="8"/>
  </w:num>
  <w:num w:numId="11">
    <w:abstractNumId w:val="31"/>
  </w:num>
  <w:num w:numId="12">
    <w:abstractNumId w:val="46"/>
  </w:num>
  <w:num w:numId="13">
    <w:abstractNumId w:val="44"/>
  </w:num>
  <w:num w:numId="14">
    <w:abstractNumId w:val="14"/>
  </w:num>
  <w:num w:numId="15">
    <w:abstractNumId w:val="12"/>
  </w:num>
  <w:num w:numId="16">
    <w:abstractNumId w:val="24"/>
  </w:num>
  <w:num w:numId="17">
    <w:abstractNumId w:val="45"/>
  </w:num>
  <w:num w:numId="18">
    <w:abstractNumId w:val="16"/>
  </w:num>
  <w:num w:numId="19">
    <w:abstractNumId w:val="32"/>
  </w:num>
  <w:num w:numId="20">
    <w:abstractNumId w:val="33"/>
  </w:num>
  <w:num w:numId="21">
    <w:abstractNumId w:val="30"/>
  </w:num>
  <w:num w:numId="22">
    <w:abstractNumId w:val="39"/>
  </w:num>
  <w:num w:numId="23">
    <w:abstractNumId w:val="7"/>
  </w:num>
  <w:num w:numId="24">
    <w:abstractNumId w:val="13"/>
  </w:num>
  <w:num w:numId="25">
    <w:abstractNumId w:val="42"/>
  </w:num>
  <w:num w:numId="26">
    <w:abstractNumId w:val="0"/>
  </w:num>
  <w:num w:numId="27">
    <w:abstractNumId w:val="35"/>
  </w:num>
  <w:num w:numId="28">
    <w:abstractNumId w:val="11"/>
  </w:num>
  <w:num w:numId="29">
    <w:abstractNumId w:val="19"/>
  </w:num>
  <w:num w:numId="30">
    <w:abstractNumId w:val="5"/>
  </w:num>
  <w:num w:numId="31">
    <w:abstractNumId w:val="40"/>
  </w:num>
  <w:num w:numId="32">
    <w:abstractNumId w:val="15"/>
  </w:num>
  <w:num w:numId="33">
    <w:abstractNumId w:val="26"/>
  </w:num>
  <w:num w:numId="34">
    <w:abstractNumId w:val="34"/>
  </w:num>
  <w:num w:numId="35">
    <w:abstractNumId w:val="29"/>
  </w:num>
  <w:num w:numId="36">
    <w:abstractNumId w:val="9"/>
  </w:num>
  <w:num w:numId="37">
    <w:abstractNumId w:val="27"/>
  </w:num>
  <w:num w:numId="38">
    <w:abstractNumId w:val="28"/>
  </w:num>
  <w:num w:numId="39">
    <w:abstractNumId w:val="43"/>
  </w:num>
  <w:num w:numId="40">
    <w:abstractNumId w:val="37"/>
  </w:num>
  <w:num w:numId="41">
    <w:abstractNumId w:val="17"/>
  </w:num>
  <w:num w:numId="42">
    <w:abstractNumId w:val="20"/>
  </w:num>
  <w:num w:numId="43">
    <w:abstractNumId w:val="41"/>
  </w:num>
  <w:num w:numId="44">
    <w:abstractNumId w:val="36"/>
  </w:num>
  <w:num w:numId="45">
    <w:abstractNumId w:val="4"/>
  </w:num>
  <w:num w:numId="46">
    <w:abstractNumId w:val="6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FC5"/>
    <w:rsid w:val="00011EFD"/>
    <w:rsid w:val="00020062"/>
    <w:rsid w:val="00027394"/>
    <w:rsid w:val="00052386"/>
    <w:rsid w:val="000540D3"/>
    <w:rsid w:val="00065588"/>
    <w:rsid w:val="00070745"/>
    <w:rsid w:val="00090F66"/>
    <w:rsid w:val="000911F3"/>
    <w:rsid w:val="00092354"/>
    <w:rsid w:val="000975E2"/>
    <w:rsid w:val="00097B14"/>
    <w:rsid w:val="000A5B7F"/>
    <w:rsid w:val="000B27D5"/>
    <w:rsid w:val="000B6FF7"/>
    <w:rsid w:val="000B71E5"/>
    <w:rsid w:val="000C31E1"/>
    <w:rsid w:val="000C41FE"/>
    <w:rsid w:val="000C6740"/>
    <w:rsid w:val="000D4548"/>
    <w:rsid w:val="000D6486"/>
    <w:rsid w:val="000D7520"/>
    <w:rsid w:val="000E1110"/>
    <w:rsid w:val="000E4116"/>
    <w:rsid w:val="000F793B"/>
    <w:rsid w:val="00102CA2"/>
    <w:rsid w:val="00104217"/>
    <w:rsid w:val="0011618D"/>
    <w:rsid w:val="00116C60"/>
    <w:rsid w:val="00126B15"/>
    <w:rsid w:val="00135858"/>
    <w:rsid w:val="00150095"/>
    <w:rsid w:val="00155FF8"/>
    <w:rsid w:val="00164D41"/>
    <w:rsid w:val="00170298"/>
    <w:rsid w:val="001704E9"/>
    <w:rsid w:val="00172CC6"/>
    <w:rsid w:val="00175B1D"/>
    <w:rsid w:val="00176EAF"/>
    <w:rsid w:val="00184F99"/>
    <w:rsid w:val="00187320"/>
    <w:rsid w:val="001912D7"/>
    <w:rsid w:val="00191BE3"/>
    <w:rsid w:val="00195A6B"/>
    <w:rsid w:val="001A56CC"/>
    <w:rsid w:val="001C2744"/>
    <w:rsid w:val="001C2EDF"/>
    <w:rsid w:val="001C6EF6"/>
    <w:rsid w:val="001C7A96"/>
    <w:rsid w:val="001E375C"/>
    <w:rsid w:val="001E7697"/>
    <w:rsid w:val="001F085C"/>
    <w:rsid w:val="00207DBD"/>
    <w:rsid w:val="00210E74"/>
    <w:rsid w:val="00213F91"/>
    <w:rsid w:val="002226B9"/>
    <w:rsid w:val="00250CE7"/>
    <w:rsid w:val="00253601"/>
    <w:rsid w:val="00263800"/>
    <w:rsid w:val="00273C84"/>
    <w:rsid w:val="00275EA9"/>
    <w:rsid w:val="00296665"/>
    <w:rsid w:val="002A631C"/>
    <w:rsid w:val="002B37C8"/>
    <w:rsid w:val="002B72F5"/>
    <w:rsid w:val="002B75D7"/>
    <w:rsid w:val="002C5510"/>
    <w:rsid w:val="002C725B"/>
    <w:rsid w:val="002C7AB8"/>
    <w:rsid w:val="002D2598"/>
    <w:rsid w:val="002D6428"/>
    <w:rsid w:val="002E4CB6"/>
    <w:rsid w:val="002E7C66"/>
    <w:rsid w:val="002F0453"/>
    <w:rsid w:val="002F1311"/>
    <w:rsid w:val="002F3188"/>
    <w:rsid w:val="002F3BCA"/>
    <w:rsid w:val="002F4B6A"/>
    <w:rsid w:val="00301CEC"/>
    <w:rsid w:val="0030295F"/>
    <w:rsid w:val="00302B68"/>
    <w:rsid w:val="00304CA6"/>
    <w:rsid w:val="00311E63"/>
    <w:rsid w:val="00316AD8"/>
    <w:rsid w:val="003175E8"/>
    <w:rsid w:val="003177D1"/>
    <w:rsid w:val="00320A00"/>
    <w:rsid w:val="003213CC"/>
    <w:rsid w:val="00336721"/>
    <w:rsid w:val="00342333"/>
    <w:rsid w:val="00352B67"/>
    <w:rsid w:val="003603B7"/>
    <w:rsid w:val="00362EFB"/>
    <w:rsid w:val="00365E47"/>
    <w:rsid w:val="003815EA"/>
    <w:rsid w:val="00383A07"/>
    <w:rsid w:val="003915E1"/>
    <w:rsid w:val="00397B19"/>
    <w:rsid w:val="003B6341"/>
    <w:rsid w:val="003C227A"/>
    <w:rsid w:val="003C26E6"/>
    <w:rsid w:val="003C6D7F"/>
    <w:rsid w:val="003D11A1"/>
    <w:rsid w:val="003D580C"/>
    <w:rsid w:val="003E076B"/>
    <w:rsid w:val="003E427C"/>
    <w:rsid w:val="003E7005"/>
    <w:rsid w:val="003F44BB"/>
    <w:rsid w:val="003F5116"/>
    <w:rsid w:val="003F6CF4"/>
    <w:rsid w:val="00402614"/>
    <w:rsid w:val="00402E39"/>
    <w:rsid w:val="00411D78"/>
    <w:rsid w:val="004163AB"/>
    <w:rsid w:val="0042002F"/>
    <w:rsid w:val="00420D45"/>
    <w:rsid w:val="004212F2"/>
    <w:rsid w:val="004343B5"/>
    <w:rsid w:val="00440276"/>
    <w:rsid w:val="004412E1"/>
    <w:rsid w:val="00445D19"/>
    <w:rsid w:val="00446FEB"/>
    <w:rsid w:val="004541C9"/>
    <w:rsid w:val="00460D10"/>
    <w:rsid w:val="00461719"/>
    <w:rsid w:val="00462723"/>
    <w:rsid w:val="00463181"/>
    <w:rsid w:val="00465B0C"/>
    <w:rsid w:val="0047372D"/>
    <w:rsid w:val="004806DE"/>
    <w:rsid w:val="00487371"/>
    <w:rsid w:val="00490124"/>
    <w:rsid w:val="004964C8"/>
    <w:rsid w:val="004C2EFE"/>
    <w:rsid w:val="004D2546"/>
    <w:rsid w:val="004D3C67"/>
    <w:rsid w:val="004E08FD"/>
    <w:rsid w:val="004E2E01"/>
    <w:rsid w:val="004E60A6"/>
    <w:rsid w:val="004F2113"/>
    <w:rsid w:val="004F78C0"/>
    <w:rsid w:val="00502DCD"/>
    <w:rsid w:val="00506808"/>
    <w:rsid w:val="00510F89"/>
    <w:rsid w:val="005110AD"/>
    <w:rsid w:val="00512B47"/>
    <w:rsid w:val="005147EC"/>
    <w:rsid w:val="00517271"/>
    <w:rsid w:val="00522C3D"/>
    <w:rsid w:val="0052309E"/>
    <w:rsid w:val="00524943"/>
    <w:rsid w:val="00525C1E"/>
    <w:rsid w:val="00532274"/>
    <w:rsid w:val="00535A7B"/>
    <w:rsid w:val="00540519"/>
    <w:rsid w:val="00541EEA"/>
    <w:rsid w:val="00554E1F"/>
    <w:rsid w:val="00555554"/>
    <w:rsid w:val="00563422"/>
    <w:rsid w:val="005730AE"/>
    <w:rsid w:val="0057507C"/>
    <w:rsid w:val="00575569"/>
    <w:rsid w:val="00582F54"/>
    <w:rsid w:val="005845A5"/>
    <w:rsid w:val="00584E2C"/>
    <w:rsid w:val="00584EF4"/>
    <w:rsid w:val="00595D13"/>
    <w:rsid w:val="005A08CF"/>
    <w:rsid w:val="005A498C"/>
    <w:rsid w:val="005A4F6B"/>
    <w:rsid w:val="005A5C82"/>
    <w:rsid w:val="005A6563"/>
    <w:rsid w:val="005D4B32"/>
    <w:rsid w:val="005D6528"/>
    <w:rsid w:val="005E2B2E"/>
    <w:rsid w:val="00607393"/>
    <w:rsid w:val="00610C77"/>
    <w:rsid w:val="00613DE5"/>
    <w:rsid w:val="006256D4"/>
    <w:rsid w:val="0062682F"/>
    <w:rsid w:val="00631F2C"/>
    <w:rsid w:val="00634AAC"/>
    <w:rsid w:val="00635EF6"/>
    <w:rsid w:val="00636863"/>
    <w:rsid w:val="00637CBC"/>
    <w:rsid w:val="0064500C"/>
    <w:rsid w:val="006501DB"/>
    <w:rsid w:val="00651B11"/>
    <w:rsid w:val="00654A9B"/>
    <w:rsid w:val="006558DC"/>
    <w:rsid w:val="006565B6"/>
    <w:rsid w:val="00660F16"/>
    <w:rsid w:val="00663996"/>
    <w:rsid w:val="00667B60"/>
    <w:rsid w:val="00667EC5"/>
    <w:rsid w:val="00672E70"/>
    <w:rsid w:val="006864BE"/>
    <w:rsid w:val="0069098D"/>
    <w:rsid w:val="00691AF9"/>
    <w:rsid w:val="006932C3"/>
    <w:rsid w:val="006948CD"/>
    <w:rsid w:val="00697E62"/>
    <w:rsid w:val="006C26F4"/>
    <w:rsid w:val="006D15CD"/>
    <w:rsid w:val="006D229E"/>
    <w:rsid w:val="006D3376"/>
    <w:rsid w:val="006D6184"/>
    <w:rsid w:val="006E14AF"/>
    <w:rsid w:val="006F03A6"/>
    <w:rsid w:val="006F1AB6"/>
    <w:rsid w:val="006F1CA9"/>
    <w:rsid w:val="006F4E5D"/>
    <w:rsid w:val="006F4FC5"/>
    <w:rsid w:val="006F5DF1"/>
    <w:rsid w:val="0070680C"/>
    <w:rsid w:val="007104E7"/>
    <w:rsid w:val="007123A6"/>
    <w:rsid w:val="00713791"/>
    <w:rsid w:val="007205F8"/>
    <w:rsid w:val="00720F58"/>
    <w:rsid w:val="00722243"/>
    <w:rsid w:val="007267D5"/>
    <w:rsid w:val="00726AB7"/>
    <w:rsid w:val="00727F4A"/>
    <w:rsid w:val="0073365B"/>
    <w:rsid w:val="00743352"/>
    <w:rsid w:val="00745612"/>
    <w:rsid w:val="00745A71"/>
    <w:rsid w:val="00746528"/>
    <w:rsid w:val="00756C6E"/>
    <w:rsid w:val="00763230"/>
    <w:rsid w:val="00766147"/>
    <w:rsid w:val="00773D29"/>
    <w:rsid w:val="00776CA5"/>
    <w:rsid w:val="00785B1D"/>
    <w:rsid w:val="00793C16"/>
    <w:rsid w:val="007A24C3"/>
    <w:rsid w:val="007B2BE1"/>
    <w:rsid w:val="007B7518"/>
    <w:rsid w:val="007C7A0C"/>
    <w:rsid w:val="007F0C46"/>
    <w:rsid w:val="007F713F"/>
    <w:rsid w:val="00804FA3"/>
    <w:rsid w:val="00806FD7"/>
    <w:rsid w:val="00807501"/>
    <w:rsid w:val="008120DC"/>
    <w:rsid w:val="0082005C"/>
    <w:rsid w:val="00820ACD"/>
    <w:rsid w:val="008211A7"/>
    <w:rsid w:val="00825658"/>
    <w:rsid w:val="00826FA7"/>
    <w:rsid w:val="00830B0D"/>
    <w:rsid w:val="008311A2"/>
    <w:rsid w:val="008339BD"/>
    <w:rsid w:val="00835B04"/>
    <w:rsid w:val="00837542"/>
    <w:rsid w:val="00842115"/>
    <w:rsid w:val="0084619D"/>
    <w:rsid w:val="008503ED"/>
    <w:rsid w:val="00851C61"/>
    <w:rsid w:val="00870E46"/>
    <w:rsid w:val="00877949"/>
    <w:rsid w:val="00882CE3"/>
    <w:rsid w:val="00884507"/>
    <w:rsid w:val="0088596A"/>
    <w:rsid w:val="00893C39"/>
    <w:rsid w:val="00895E03"/>
    <w:rsid w:val="00897361"/>
    <w:rsid w:val="008B12D1"/>
    <w:rsid w:val="008B17C6"/>
    <w:rsid w:val="008B2FCF"/>
    <w:rsid w:val="008C0B2C"/>
    <w:rsid w:val="008C792F"/>
    <w:rsid w:val="008D2FBD"/>
    <w:rsid w:val="008E558C"/>
    <w:rsid w:val="008E690B"/>
    <w:rsid w:val="008F2F90"/>
    <w:rsid w:val="008F72B8"/>
    <w:rsid w:val="009000DE"/>
    <w:rsid w:val="00905DE0"/>
    <w:rsid w:val="00910D39"/>
    <w:rsid w:val="00921EE5"/>
    <w:rsid w:val="0092563B"/>
    <w:rsid w:val="00932827"/>
    <w:rsid w:val="00934C0D"/>
    <w:rsid w:val="00935EFD"/>
    <w:rsid w:val="00942743"/>
    <w:rsid w:val="00943CA4"/>
    <w:rsid w:val="009469C4"/>
    <w:rsid w:val="00946A54"/>
    <w:rsid w:val="00947F15"/>
    <w:rsid w:val="009512A1"/>
    <w:rsid w:val="00953261"/>
    <w:rsid w:val="009610ED"/>
    <w:rsid w:val="00962B0C"/>
    <w:rsid w:val="00972E52"/>
    <w:rsid w:val="009739F2"/>
    <w:rsid w:val="00974A80"/>
    <w:rsid w:val="0098019F"/>
    <w:rsid w:val="009835A9"/>
    <w:rsid w:val="00993940"/>
    <w:rsid w:val="00996655"/>
    <w:rsid w:val="009A0032"/>
    <w:rsid w:val="009A1D50"/>
    <w:rsid w:val="009B3DBD"/>
    <w:rsid w:val="009B5D49"/>
    <w:rsid w:val="009B6B39"/>
    <w:rsid w:val="009C0F63"/>
    <w:rsid w:val="009C6070"/>
    <w:rsid w:val="009D3657"/>
    <w:rsid w:val="009D5C1D"/>
    <w:rsid w:val="00A06FE7"/>
    <w:rsid w:val="00A10829"/>
    <w:rsid w:val="00A1481A"/>
    <w:rsid w:val="00A25150"/>
    <w:rsid w:val="00A27ABD"/>
    <w:rsid w:val="00A37C58"/>
    <w:rsid w:val="00A42C43"/>
    <w:rsid w:val="00A54D05"/>
    <w:rsid w:val="00A6114D"/>
    <w:rsid w:val="00A6633D"/>
    <w:rsid w:val="00A66742"/>
    <w:rsid w:val="00A77175"/>
    <w:rsid w:val="00A848DC"/>
    <w:rsid w:val="00A855C5"/>
    <w:rsid w:val="00A86350"/>
    <w:rsid w:val="00A872F5"/>
    <w:rsid w:val="00AB266F"/>
    <w:rsid w:val="00AB5490"/>
    <w:rsid w:val="00AB77EF"/>
    <w:rsid w:val="00AC13B2"/>
    <w:rsid w:val="00AC1D3B"/>
    <w:rsid w:val="00AC24E5"/>
    <w:rsid w:val="00AD1094"/>
    <w:rsid w:val="00AD121B"/>
    <w:rsid w:val="00AD63A6"/>
    <w:rsid w:val="00AE0523"/>
    <w:rsid w:val="00AE0735"/>
    <w:rsid w:val="00AE53D5"/>
    <w:rsid w:val="00AE5C88"/>
    <w:rsid w:val="00B01403"/>
    <w:rsid w:val="00B03FA7"/>
    <w:rsid w:val="00B107C5"/>
    <w:rsid w:val="00B211D2"/>
    <w:rsid w:val="00B24FEC"/>
    <w:rsid w:val="00B35FB8"/>
    <w:rsid w:val="00B36553"/>
    <w:rsid w:val="00B47506"/>
    <w:rsid w:val="00B54034"/>
    <w:rsid w:val="00B54B57"/>
    <w:rsid w:val="00B550B7"/>
    <w:rsid w:val="00B554EB"/>
    <w:rsid w:val="00B6662C"/>
    <w:rsid w:val="00B778F1"/>
    <w:rsid w:val="00B8300F"/>
    <w:rsid w:val="00B90048"/>
    <w:rsid w:val="00B91806"/>
    <w:rsid w:val="00B943F3"/>
    <w:rsid w:val="00BA065F"/>
    <w:rsid w:val="00BC2109"/>
    <w:rsid w:val="00BC2B38"/>
    <w:rsid w:val="00BC2F22"/>
    <w:rsid w:val="00BC4A85"/>
    <w:rsid w:val="00BC6352"/>
    <w:rsid w:val="00BD08FB"/>
    <w:rsid w:val="00BD14A6"/>
    <w:rsid w:val="00BD58B5"/>
    <w:rsid w:val="00BE062F"/>
    <w:rsid w:val="00BE135D"/>
    <w:rsid w:val="00BE7A38"/>
    <w:rsid w:val="00BF068A"/>
    <w:rsid w:val="00BF1F99"/>
    <w:rsid w:val="00BF4148"/>
    <w:rsid w:val="00BF6209"/>
    <w:rsid w:val="00C05451"/>
    <w:rsid w:val="00C15DA9"/>
    <w:rsid w:val="00C24593"/>
    <w:rsid w:val="00C25D37"/>
    <w:rsid w:val="00C35273"/>
    <w:rsid w:val="00C36074"/>
    <w:rsid w:val="00C37175"/>
    <w:rsid w:val="00C40BFF"/>
    <w:rsid w:val="00C418E1"/>
    <w:rsid w:val="00C41C6B"/>
    <w:rsid w:val="00C50073"/>
    <w:rsid w:val="00C55CA8"/>
    <w:rsid w:val="00C568FD"/>
    <w:rsid w:val="00C60F22"/>
    <w:rsid w:val="00C61046"/>
    <w:rsid w:val="00C61361"/>
    <w:rsid w:val="00C6147D"/>
    <w:rsid w:val="00C64830"/>
    <w:rsid w:val="00C6690F"/>
    <w:rsid w:val="00C85524"/>
    <w:rsid w:val="00C86F5A"/>
    <w:rsid w:val="00C90459"/>
    <w:rsid w:val="00C941ED"/>
    <w:rsid w:val="00CA0DF9"/>
    <w:rsid w:val="00CA62B3"/>
    <w:rsid w:val="00CA7DC9"/>
    <w:rsid w:val="00CB22D3"/>
    <w:rsid w:val="00CC0A56"/>
    <w:rsid w:val="00CC1E20"/>
    <w:rsid w:val="00CC4A1D"/>
    <w:rsid w:val="00CD01E1"/>
    <w:rsid w:val="00CD1500"/>
    <w:rsid w:val="00CD212E"/>
    <w:rsid w:val="00CD3B18"/>
    <w:rsid w:val="00CD6E99"/>
    <w:rsid w:val="00CE7592"/>
    <w:rsid w:val="00CF3F34"/>
    <w:rsid w:val="00D0385C"/>
    <w:rsid w:val="00D05C97"/>
    <w:rsid w:val="00D072CF"/>
    <w:rsid w:val="00D12658"/>
    <w:rsid w:val="00D25503"/>
    <w:rsid w:val="00D26CD0"/>
    <w:rsid w:val="00D367F5"/>
    <w:rsid w:val="00D51509"/>
    <w:rsid w:val="00D57297"/>
    <w:rsid w:val="00D6051A"/>
    <w:rsid w:val="00D72565"/>
    <w:rsid w:val="00D752A7"/>
    <w:rsid w:val="00D923C2"/>
    <w:rsid w:val="00D949C8"/>
    <w:rsid w:val="00D95478"/>
    <w:rsid w:val="00D9668C"/>
    <w:rsid w:val="00DA6216"/>
    <w:rsid w:val="00DB303E"/>
    <w:rsid w:val="00DD27AE"/>
    <w:rsid w:val="00DD3F1A"/>
    <w:rsid w:val="00DD5115"/>
    <w:rsid w:val="00DD7F89"/>
    <w:rsid w:val="00DE6D98"/>
    <w:rsid w:val="00E004A4"/>
    <w:rsid w:val="00E054ED"/>
    <w:rsid w:val="00E104F9"/>
    <w:rsid w:val="00E15595"/>
    <w:rsid w:val="00E25C22"/>
    <w:rsid w:val="00E315BE"/>
    <w:rsid w:val="00E42768"/>
    <w:rsid w:val="00E439BD"/>
    <w:rsid w:val="00E45F89"/>
    <w:rsid w:val="00E54BB6"/>
    <w:rsid w:val="00E5719A"/>
    <w:rsid w:val="00E60F5F"/>
    <w:rsid w:val="00E66981"/>
    <w:rsid w:val="00E82B7C"/>
    <w:rsid w:val="00E86291"/>
    <w:rsid w:val="00E902ED"/>
    <w:rsid w:val="00EA54C9"/>
    <w:rsid w:val="00EA5D5D"/>
    <w:rsid w:val="00EB0F31"/>
    <w:rsid w:val="00EB4032"/>
    <w:rsid w:val="00EC1B11"/>
    <w:rsid w:val="00EC2E3D"/>
    <w:rsid w:val="00EC3809"/>
    <w:rsid w:val="00EC6F34"/>
    <w:rsid w:val="00ED7011"/>
    <w:rsid w:val="00EE514C"/>
    <w:rsid w:val="00EF7AEA"/>
    <w:rsid w:val="00F01A9A"/>
    <w:rsid w:val="00F11319"/>
    <w:rsid w:val="00F148BD"/>
    <w:rsid w:val="00F154B9"/>
    <w:rsid w:val="00F1788B"/>
    <w:rsid w:val="00F23373"/>
    <w:rsid w:val="00F32584"/>
    <w:rsid w:val="00F42906"/>
    <w:rsid w:val="00F60D97"/>
    <w:rsid w:val="00F60E17"/>
    <w:rsid w:val="00F64DB7"/>
    <w:rsid w:val="00F66C6B"/>
    <w:rsid w:val="00F67D73"/>
    <w:rsid w:val="00F74254"/>
    <w:rsid w:val="00F75A25"/>
    <w:rsid w:val="00F775AB"/>
    <w:rsid w:val="00F848ED"/>
    <w:rsid w:val="00F9205F"/>
    <w:rsid w:val="00FA59BD"/>
    <w:rsid w:val="00FB77C7"/>
    <w:rsid w:val="00FC381A"/>
    <w:rsid w:val="00FD5E92"/>
    <w:rsid w:val="00FD7E2C"/>
    <w:rsid w:val="00FE2A51"/>
    <w:rsid w:val="00FF107F"/>
    <w:rsid w:val="00FF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A38D6E"/>
  <w15:docId w15:val="{1ADCB9DD-CEDB-41B4-A313-25E41F9DC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070"/>
    <w:rPr>
      <w:sz w:val="24"/>
      <w:szCs w:val="24"/>
    </w:rPr>
  </w:style>
  <w:style w:type="paragraph" w:styleId="10">
    <w:name w:val="heading 1"/>
    <w:basedOn w:val="a"/>
    <w:next w:val="a"/>
    <w:qFormat/>
    <w:rsid w:val="00BA1945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qFormat/>
    <w:rsid w:val="00B25C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872F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A1945"/>
    <w:pPr>
      <w:keepNext/>
      <w:jc w:val="center"/>
      <w:outlineLvl w:val="3"/>
    </w:pPr>
    <w:rPr>
      <w:b/>
      <w:bCs/>
      <w:sz w:val="28"/>
      <w:szCs w:val="28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BA1945"/>
  </w:style>
  <w:style w:type="character" w:customStyle="1" w:styleId="highlighthighlightactive">
    <w:name w:val="highlight highlight_active"/>
    <w:basedOn w:val="a0"/>
    <w:qFormat/>
    <w:rsid w:val="00BA1945"/>
  </w:style>
  <w:style w:type="character" w:customStyle="1" w:styleId="-">
    <w:name w:val="Интернет-ссылка"/>
    <w:uiPriority w:val="99"/>
    <w:rsid w:val="00BA1945"/>
    <w:rPr>
      <w:color w:val="0000FF"/>
      <w:u w:val="single"/>
    </w:rPr>
  </w:style>
  <w:style w:type="character" w:customStyle="1" w:styleId="titbook">
    <w:name w:val="tit_book"/>
    <w:basedOn w:val="a0"/>
    <w:qFormat/>
    <w:rsid w:val="00BA1945"/>
  </w:style>
  <w:style w:type="character" w:customStyle="1" w:styleId="40">
    <w:name w:val="Заголовок 4 Знак"/>
    <w:link w:val="4"/>
    <w:semiHidden/>
    <w:qFormat/>
    <w:locked/>
    <w:rsid w:val="00BA1945"/>
    <w:rPr>
      <w:b/>
      <w:bCs/>
      <w:sz w:val="28"/>
      <w:szCs w:val="28"/>
      <w:u w:val="single"/>
      <w:lang w:val="ru-RU" w:eastAsia="en-US" w:bidi="ar-SA"/>
    </w:rPr>
  </w:style>
  <w:style w:type="character" w:customStyle="1" w:styleId="a4">
    <w:name w:val="Нижний колонтитул Знак"/>
    <w:link w:val="a5"/>
    <w:uiPriority w:val="99"/>
    <w:qFormat/>
    <w:locked/>
    <w:rsid w:val="00BA1945"/>
    <w:rPr>
      <w:sz w:val="24"/>
      <w:szCs w:val="24"/>
      <w:lang w:val="ru-RU" w:eastAsia="ru-RU" w:bidi="ar-SA"/>
    </w:rPr>
  </w:style>
  <w:style w:type="character" w:customStyle="1" w:styleId="31">
    <w:name w:val="Основной текст с отступом 3 Знак"/>
    <w:link w:val="32"/>
    <w:qFormat/>
    <w:locked/>
    <w:rsid w:val="00BA1945"/>
    <w:rPr>
      <w:sz w:val="16"/>
      <w:szCs w:val="16"/>
      <w:lang w:val="ru-RU" w:eastAsia="ru-RU" w:bidi="ar-SA"/>
    </w:rPr>
  </w:style>
  <w:style w:type="character" w:customStyle="1" w:styleId="a6">
    <w:name w:val="Верхний колонтитул Знак"/>
    <w:link w:val="a7"/>
    <w:qFormat/>
    <w:locked/>
    <w:rsid w:val="00BE5DE5"/>
    <w:rPr>
      <w:rFonts w:eastAsia="Calibri"/>
      <w:sz w:val="28"/>
      <w:szCs w:val="24"/>
      <w:lang w:val="ru-RU" w:eastAsia="ru-RU" w:bidi="ar-SA"/>
    </w:rPr>
  </w:style>
  <w:style w:type="character" w:customStyle="1" w:styleId="33">
    <w:name w:val="Основной текст 3 Знак"/>
    <w:link w:val="34"/>
    <w:qFormat/>
    <w:rsid w:val="006D0C4D"/>
    <w:rPr>
      <w:sz w:val="16"/>
      <w:szCs w:val="16"/>
    </w:rPr>
  </w:style>
  <w:style w:type="character" w:customStyle="1" w:styleId="FontStyle15">
    <w:name w:val="Font Style15"/>
    <w:qFormat/>
    <w:rsid w:val="006D0C4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qFormat/>
    <w:rsid w:val="006D0C4D"/>
    <w:rPr>
      <w:rFonts w:ascii="Bookman Old Style" w:hAnsi="Bookman Old Style" w:cs="Bookman Old Style"/>
      <w:b/>
      <w:bCs/>
      <w:spacing w:val="-10"/>
      <w:sz w:val="22"/>
      <w:szCs w:val="22"/>
    </w:rPr>
  </w:style>
  <w:style w:type="character" w:customStyle="1" w:styleId="a8">
    <w:name w:val="Основной текст с отступом Знак"/>
    <w:link w:val="a9"/>
    <w:qFormat/>
    <w:rsid w:val="006D0C4D"/>
    <w:rPr>
      <w:sz w:val="24"/>
      <w:szCs w:val="24"/>
    </w:rPr>
  </w:style>
  <w:style w:type="character" w:customStyle="1" w:styleId="aa">
    <w:name w:val="Текст сноски Знак"/>
    <w:link w:val="ab"/>
    <w:uiPriority w:val="99"/>
    <w:qFormat/>
    <w:rsid w:val="000E03CD"/>
    <w:rPr>
      <w:rFonts w:ascii="Calibri" w:hAnsi="Calibri"/>
      <w:lang w:eastAsia="en-US"/>
    </w:rPr>
  </w:style>
  <w:style w:type="character" w:customStyle="1" w:styleId="ac">
    <w:name w:val="Привязка сноски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qFormat/>
    <w:rsid w:val="000E03CD"/>
    <w:rPr>
      <w:rFonts w:ascii="Times New Roman" w:hAnsi="Times New Roman" w:cs="Times New Roman"/>
      <w:vertAlign w:val="superscript"/>
    </w:rPr>
  </w:style>
  <w:style w:type="character" w:customStyle="1" w:styleId="20">
    <w:name w:val="Заголовок 2 Знак"/>
    <w:link w:val="2"/>
    <w:qFormat/>
    <w:rsid w:val="00B25C7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d">
    <w:name w:val="Emphasis"/>
    <w:uiPriority w:val="20"/>
    <w:qFormat/>
    <w:rsid w:val="00286D44"/>
    <w:rPr>
      <w:i/>
      <w:iCs/>
    </w:rPr>
  </w:style>
  <w:style w:type="character" w:customStyle="1" w:styleId="310">
    <w:name w:val="Основной текст (31)"/>
    <w:qFormat/>
    <w:rsid w:val="0055043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25"/>
      <w:szCs w:val="25"/>
    </w:rPr>
  </w:style>
  <w:style w:type="character" w:customStyle="1" w:styleId="ae">
    <w:name w:val="Подпись к таблице"/>
    <w:qFormat/>
    <w:rsid w:val="0055043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25"/>
      <w:szCs w:val="25"/>
    </w:rPr>
  </w:style>
  <w:style w:type="character" w:customStyle="1" w:styleId="41">
    <w:name w:val="Заголовок №4"/>
    <w:qFormat/>
    <w:rsid w:val="00082A5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25"/>
      <w:szCs w:val="25"/>
    </w:rPr>
  </w:style>
  <w:style w:type="character" w:customStyle="1" w:styleId="46">
    <w:name w:val="Основной текст46"/>
    <w:qFormat/>
    <w:rsid w:val="00884FC4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af">
    <w:name w:val="Основной текст_"/>
    <w:link w:val="63"/>
    <w:qFormat/>
    <w:rsid w:val="004D2923"/>
    <w:rPr>
      <w:spacing w:val="10"/>
      <w:sz w:val="25"/>
      <w:szCs w:val="25"/>
      <w:shd w:val="clear" w:color="auto" w:fill="FFFFFF"/>
    </w:rPr>
  </w:style>
  <w:style w:type="character" w:customStyle="1" w:styleId="48">
    <w:name w:val="Основной текст48"/>
    <w:qFormat/>
    <w:rsid w:val="006029B0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52">
    <w:name w:val="Основной текст52"/>
    <w:qFormat/>
    <w:rsid w:val="007043FB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54">
    <w:name w:val="Основной текст54"/>
    <w:qFormat/>
    <w:rsid w:val="007043FB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af0">
    <w:name w:val="Посещённая гиперссылка"/>
    <w:uiPriority w:val="99"/>
    <w:unhideWhenUsed/>
    <w:rsid w:val="00335430"/>
    <w:rPr>
      <w:color w:val="800080"/>
      <w:u w:val="single"/>
    </w:rPr>
  </w:style>
  <w:style w:type="character" w:customStyle="1" w:styleId="af1">
    <w:name w:val="Текст выноски Знак"/>
    <w:link w:val="af2"/>
    <w:qFormat/>
    <w:rsid w:val="0048590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qFormat/>
    <w:rsid w:val="00D872F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yperlink0">
    <w:name w:val="Hyperlink.0"/>
    <w:qFormat/>
    <w:rsid w:val="00134957"/>
    <w:rPr>
      <w:color w:val="000000"/>
      <w:sz w:val="28"/>
      <w:szCs w:val="28"/>
      <w:u w:val="single" w:color="000000"/>
    </w:rPr>
  </w:style>
  <w:style w:type="character" w:customStyle="1" w:styleId="Hyperlink1">
    <w:name w:val="Hyperlink.1"/>
    <w:qFormat/>
    <w:rsid w:val="00134957"/>
    <w:rPr>
      <w:color w:val="000000"/>
      <w:sz w:val="28"/>
      <w:szCs w:val="28"/>
      <w:u w:val="single" w:color="000000"/>
      <w:lang w:val="en-US"/>
    </w:rPr>
  </w:style>
  <w:style w:type="character" w:customStyle="1" w:styleId="af3">
    <w:name w:val="Текст Знак"/>
    <w:link w:val="af4"/>
    <w:uiPriority w:val="99"/>
    <w:qFormat/>
    <w:rsid w:val="001E18B2"/>
    <w:rPr>
      <w:rFonts w:ascii="Helvetica" w:eastAsia="Arial Unicode MS" w:hAnsi="Helvetica" w:cs="Arial Unicode MS"/>
      <w:color w:val="000000"/>
      <w:sz w:val="22"/>
      <w:szCs w:val="22"/>
      <w:lang w:val="ru-RU" w:eastAsia="ru-RU" w:bidi="ar-SA"/>
    </w:rPr>
  </w:style>
  <w:style w:type="character" w:customStyle="1" w:styleId="af5">
    <w:name w:val="Без интервала Знак"/>
    <w:link w:val="af6"/>
    <w:uiPriority w:val="1"/>
    <w:qFormat/>
    <w:rsid w:val="001F4261"/>
    <w:rPr>
      <w:rFonts w:ascii="Calibri" w:hAnsi="Calibri"/>
      <w:sz w:val="22"/>
      <w:szCs w:val="22"/>
      <w:lang w:bidi="ar-SA"/>
    </w:rPr>
  </w:style>
  <w:style w:type="character" w:customStyle="1" w:styleId="HTML">
    <w:name w:val="Стандартный HTML Знак"/>
    <w:link w:val="HTML0"/>
    <w:uiPriority w:val="99"/>
    <w:qFormat/>
    <w:rsid w:val="00BF5512"/>
    <w:rPr>
      <w:rFonts w:ascii="Courier New" w:hAnsi="Courier New"/>
    </w:rPr>
  </w:style>
  <w:style w:type="character" w:customStyle="1" w:styleId="11">
    <w:name w:val="Текст сноски Знак1"/>
    <w:qFormat/>
    <w:locked/>
    <w:rsid w:val="006F34E1"/>
  </w:style>
  <w:style w:type="character" w:styleId="af7">
    <w:name w:val="Strong"/>
    <w:uiPriority w:val="22"/>
    <w:qFormat/>
    <w:rsid w:val="00916075"/>
    <w:rPr>
      <w:b/>
    </w:rPr>
  </w:style>
  <w:style w:type="character" w:customStyle="1" w:styleId="af8">
    <w:name w:val="Нет"/>
    <w:qFormat/>
    <w:rsid w:val="002B7B6E"/>
  </w:style>
  <w:style w:type="character" w:customStyle="1" w:styleId="21">
    <w:name w:val="Средняя сетка 2 Знак"/>
    <w:uiPriority w:val="1"/>
    <w:qFormat/>
    <w:rsid w:val="008522A1"/>
    <w:rPr>
      <w:rFonts w:ascii="Calibri" w:hAnsi="Calibri"/>
      <w:sz w:val="22"/>
      <w:szCs w:val="22"/>
      <w:lang w:bidi="ar-SA"/>
    </w:rPr>
  </w:style>
  <w:style w:type="character" w:customStyle="1" w:styleId="BodyTextIndent3Char">
    <w:name w:val="Body Text Indent 3 Char"/>
    <w:qFormat/>
    <w:rsid w:val="008522A1"/>
    <w:rPr>
      <w:sz w:val="16"/>
      <w:lang w:val="ru-RU" w:eastAsia="ru-RU"/>
    </w:rPr>
  </w:style>
  <w:style w:type="character" w:customStyle="1" w:styleId="af9">
    <w:name w:val="Абзац списка Знак"/>
    <w:link w:val="afa"/>
    <w:uiPriority w:val="34"/>
    <w:qFormat/>
    <w:rsid w:val="008522A1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12">
    <w:name w:val="Стиль1 Знак"/>
    <w:link w:val="1"/>
    <w:qFormat/>
    <w:rsid w:val="008522A1"/>
    <w:rPr>
      <w:rFonts w:eastAsia="Calibri"/>
      <w:b/>
      <w:bCs/>
      <w:sz w:val="28"/>
      <w:szCs w:val="24"/>
    </w:rPr>
  </w:style>
  <w:style w:type="character" w:customStyle="1" w:styleId="FontStyle92">
    <w:name w:val="Font Style92"/>
    <w:uiPriority w:val="99"/>
    <w:qFormat/>
    <w:rsid w:val="008522A1"/>
    <w:rPr>
      <w:rFonts w:ascii="Times New Roman" w:hAnsi="Times New Roman"/>
      <w:b/>
      <w:spacing w:val="10"/>
      <w:sz w:val="20"/>
    </w:rPr>
  </w:style>
  <w:style w:type="character" w:customStyle="1" w:styleId="514">
    <w:name w:val="Заголовок №514"/>
    <w:uiPriority w:val="99"/>
    <w:qFormat/>
    <w:rsid w:val="008522A1"/>
    <w:rPr>
      <w:rFonts w:ascii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character" w:customStyle="1" w:styleId="apple-converted-space">
    <w:name w:val="apple-converted-space"/>
    <w:qFormat/>
    <w:rsid w:val="008522A1"/>
    <w:rPr>
      <w:rFonts w:cs="Times New Roman"/>
    </w:rPr>
  </w:style>
  <w:style w:type="character" w:customStyle="1" w:styleId="FontStyle56">
    <w:name w:val="Font Style56"/>
    <w:uiPriority w:val="99"/>
    <w:qFormat/>
    <w:rsid w:val="008522A1"/>
    <w:rPr>
      <w:rFonts w:ascii="Times New Roman" w:hAnsi="Times New Roman"/>
      <w:sz w:val="26"/>
    </w:rPr>
  </w:style>
  <w:style w:type="character" w:customStyle="1" w:styleId="22">
    <w:name w:val="Заголовок №2"/>
    <w:qFormat/>
    <w:rsid w:val="008522A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/>
    </w:rPr>
  </w:style>
  <w:style w:type="character" w:customStyle="1" w:styleId="afb">
    <w:name w:val="Неразрешенное упоминание"/>
    <w:uiPriority w:val="99"/>
    <w:semiHidden/>
    <w:unhideWhenUsed/>
    <w:qFormat/>
    <w:rsid w:val="008522A1"/>
    <w:rPr>
      <w:color w:val="808080"/>
      <w:shd w:val="clear" w:color="auto" w:fill="E6E6E6"/>
    </w:rPr>
  </w:style>
  <w:style w:type="character" w:customStyle="1" w:styleId="23">
    <w:name w:val="Основной текст 2 Знак"/>
    <w:link w:val="24"/>
    <w:uiPriority w:val="99"/>
    <w:qFormat/>
    <w:rsid w:val="00C235BD"/>
    <w:rPr>
      <w:sz w:val="24"/>
      <w:szCs w:val="24"/>
    </w:rPr>
  </w:style>
  <w:style w:type="character" w:customStyle="1" w:styleId="afc">
    <w:name w:val="Заголовок Знак"/>
    <w:link w:val="afd"/>
    <w:qFormat/>
    <w:rsid w:val="009B3E0F"/>
    <w:rPr>
      <w:b/>
      <w:sz w:val="28"/>
    </w:rPr>
  </w:style>
  <w:style w:type="character" w:customStyle="1" w:styleId="afe">
    <w:name w:val="Ссылка указателя"/>
    <w:qFormat/>
  </w:style>
  <w:style w:type="paragraph" w:styleId="afd">
    <w:name w:val="Title"/>
    <w:basedOn w:val="a"/>
    <w:next w:val="aff"/>
    <w:link w:val="afc"/>
    <w:qFormat/>
    <w:rsid w:val="00BA1945"/>
    <w:pPr>
      <w:jc w:val="center"/>
    </w:pPr>
    <w:rPr>
      <w:b/>
      <w:sz w:val="28"/>
      <w:szCs w:val="20"/>
    </w:rPr>
  </w:style>
  <w:style w:type="paragraph" w:styleId="aff">
    <w:name w:val="Body Text"/>
    <w:basedOn w:val="a"/>
    <w:rsid w:val="00BA1945"/>
    <w:pPr>
      <w:spacing w:after="120"/>
    </w:pPr>
  </w:style>
  <w:style w:type="paragraph" w:styleId="aff0">
    <w:name w:val="List"/>
    <w:basedOn w:val="aff"/>
    <w:rPr>
      <w:rFonts w:cs="Noto Sans Devanagari"/>
    </w:rPr>
  </w:style>
  <w:style w:type="paragraph" w:styleId="aff1">
    <w:name w:val="caption"/>
    <w:basedOn w:val="a"/>
    <w:qFormat/>
    <w:pPr>
      <w:suppressLineNumbers/>
      <w:spacing w:before="120" w:after="120"/>
    </w:pPr>
    <w:rPr>
      <w:rFonts w:cs="Noto Sans Devanagari"/>
      <w:i/>
      <w:iCs/>
    </w:rPr>
  </w:style>
  <w:style w:type="paragraph" w:styleId="aff2">
    <w:name w:val="index heading"/>
    <w:basedOn w:val="afd"/>
  </w:style>
  <w:style w:type="paragraph" w:customStyle="1" w:styleId="aff3">
    <w:name w:val="Колонтитул"/>
    <w:basedOn w:val="a"/>
    <w:qFormat/>
  </w:style>
  <w:style w:type="paragraph" w:styleId="a5">
    <w:name w:val="footer"/>
    <w:basedOn w:val="a"/>
    <w:link w:val="a4"/>
    <w:uiPriority w:val="99"/>
    <w:rsid w:val="00BA1945"/>
    <w:pPr>
      <w:tabs>
        <w:tab w:val="center" w:pos="4677"/>
        <w:tab w:val="right" w:pos="9355"/>
      </w:tabs>
    </w:pPr>
  </w:style>
  <w:style w:type="paragraph" w:styleId="25">
    <w:name w:val="Body Text Indent 2"/>
    <w:basedOn w:val="a"/>
    <w:qFormat/>
    <w:rsid w:val="00BA1945"/>
    <w:pPr>
      <w:widowControl w:val="0"/>
      <w:ind w:firstLine="720"/>
      <w:jc w:val="both"/>
    </w:pPr>
    <w:rPr>
      <w:sz w:val="22"/>
      <w:szCs w:val="22"/>
    </w:rPr>
  </w:style>
  <w:style w:type="paragraph" w:customStyle="1" w:styleId="western">
    <w:name w:val="western"/>
    <w:basedOn w:val="a"/>
    <w:qFormat/>
    <w:rsid w:val="00BA1945"/>
    <w:pPr>
      <w:spacing w:beforeAutospacing="1" w:afterAutospacing="1"/>
    </w:pPr>
  </w:style>
  <w:style w:type="paragraph" w:styleId="aff4">
    <w:name w:val="Normal (Web)"/>
    <w:aliases w:val="Обычный (Web),Знак,Обычный (Web) + 14 пт,По ширине,Первая строка:  1,27 см,Пере...,Обычный (веб)1,Обычный (Web)1, Знак Знак3,Обычный (веб) Знак1,Обычный (веб) Знак Знак1, Знак Знак1 Знак,Обычный (веб) Знак Знак Знак"/>
    <w:basedOn w:val="a"/>
    <w:link w:val="aff5"/>
    <w:uiPriority w:val="99"/>
    <w:qFormat/>
    <w:rsid w:val="00BA1945"/>
    <w:pPr>
      <w:spacing w:beforeAutospacing="1" w:afterAutospacing="1"/>
    </w:pPr>
  </w:style>
  <w:style w:type="paragraph" w:customStyle="1" w:styleId="26">
    <w:name w:val="Îñíîâíîé òåêñò ñ îòñòóïîì 2"/>
    <w:basedOn w:val="a"/>
    <w:qFormat/>
    <w:rsid w:val="00BA1945"/>
    <w:pPr>
      <w:spacing w:line="360" w:lineRule="auto"/>
      <w:ind w:firstLine="720"/>
      <w:jc w:val="center"/>
    </w:pPr>
    <w:rPr>
      <w:sz w:val="22"/>
      <w:szCs w:val="20"/>
      <w:lang w:val="en-US"/>
    </w:rPr>
  </w:style>
  <w:style w:type="paragraph" w:styleId="32">
    <w:name w:val="Body Text Indent 3"/>
    <w:basedOn w:val="a"/>
    <w:link w:val="31"/>
    <w:qFormat/>
    <w:rsid w:val="00BA1945"/>
    <w:pPr>
      <w:spacing w:after="120"/>
      <w:ind w:left="283"/>
    </w:pPr>
    <w:rPr>
      <w:sz w:val="16"/>
      <w:szCs w:val="16"/>
    </w:rPr>
  </w:style>
  <w:style w:type="paragraph" w:styleId="a7">
    <w:name w:val="header"/>
    <w:basedOn w:val="a"/>
    <w:link w:val="a6"/>
    <w:rsid w:val="00BE5DE5"/>
    <w:pPr>
      <w:tabs>
        <w:tab w:val="center" w:pos="4677"/>
        <w:tab w:val="right" w:pos="9355"/>
      </w:tabs>
    </w:pPr>
    <w:rPr>
      <w:rFonts w:eastAsia="Calibri"/>
      <w:sz w:val="28"/>
    </w:rPr>
  </w:style>
  <w:style w:type="paragraph" w:customStyle="1" w:styleId="Style3">
    <w:name w:val="Style3"/>
    <w:basedOn w:val="a"/>
    <w:uiPriority w:val="99"/>
    <w:qFormat/>
    <w:rsid w:val="006D0C4D"/>
    <w:pPr>
      <w:widowControl w:val="0"/>
    </w:pPr>
  </w:style>
  <w:style w:type="paragraph" w:styleId="34">
    <w:name w:val="Body Text 3"/>
    <w:basedOn w:val="a"/>
    <w:link w:val="33"/>
    <w:qFormat/>
    <w:rsid w:val="006D0C4D"/>
    <w:pPr>
      <w:spacing w:after="120"/>
    </w:pPr>
    <w:rPr>
      <w:sz w:val="16"/>
      <w:szCs w:val="16"/>
    </w:rPr>
  </w:style>
  <w:style w:type="paragraph" w:customStyle="1" w:styleId="Style6">
    <w:name w:val="Style6"/>
    <w:basedOn w:val="a"/>
    <w:uiPriority w:val="99"/>
    <w:qFormat/>
    <w:rsid w:val="006D0C4D"/>
    <w:pPr>
      <w:widowControl w:val="0"/>
    </w:pPr>
  </w:style>
  <w:style w:type="paragraph" w:customStyle="1" w:styleId="Style9">
    <w:name w:val="Style9"/>
    <w:basedOn w:val="a"/>
    <w:qFormat/>
    <w:rsid w:val="006D0C4D"/>
    <w:pPr>
      <w:widowControl w:val="0"/>
    </w:pPr>
  </w:style>
  <w:style w:type="paragraph" w:styleId="a9">
    <w:name w:val="Body Text Indent"/>
    <w:basedOn w:val="a"/>
    <w:link w:val="a8"/>
    <w:rsid w:val="006D0C4D"/>
    <w:pPr>
      <w:spacing w:after="120"/>
      <w:ind w:left="283"/>
    </w:pPr>
  </w:style>
  <w:style w:type="paragraph" w:customStyle="1" w:styleId="aff6">
    <w:name w:val="По умолчанию"/>
    <w:qFormat/>
    <w:rsid w:val="00461B5F"/>
    <w:rPr>
      <w:rFonts w:ascii="Arial Unicode MS" w:eastAsia="Arial Unicode MS" w:hAnsi="Arial Unicode MS" w:cs="Arial Unicode MS"/>
      <w:color w:val="000000"/>
      <w:sz w:val="22"/>
      <w:szCs w:val="22"/>
    </w:rPr>
  </w:style>
  <w:style w:type="paragraph" w:styleId="ab">
    <w:name w:val="footnote text"/>
    <w:basedOn w:val="a"/>
    <w:link w:val="aa"/>
    <w:uiPriority w:val="99"/>
    <w:rsid w:val="000E03CD"/>
    <w:rPr>
      <w:rFonts w:ascii="Calibri" w:hAnsi="Calibri"/>
      <w:sz w:val="20"/>
      <w:szCs w:val="20"/>
      <w:lang w:eastAsia="en-US"/>
    </w:rPr>
  </w:style>
  <w:style w:type="paragraph" w:styleId="afa">
    <w:name w:val="List Paragraph"/>
    <w:basedOn w:val="a"/>
    <w:link w:val="af9"/>
    <w:uiPriority w:val="34"/>
    <w:qFormat/>
    <w:rsid w:val="000356CB"/>
    <w:pPr>
      <w:ind w:left="720"/>
    </w:pPr>
    <w:rPr>
      <w:rFonts w:ascii="Arial Unicode MS" w:eastAsia="Arial Unicode MS" w:hAnsi="Arial Unicode MS" w:cs="Arial Unicode MS"/>
      <w:color w:val="000000"/>
    </w:rPr>
  </w:style>
  <w:style w:type="paragraph" w:customStyle="1" w:styleId="MultipleChoice">
    <w:name w:val="MultipleChoice"/>
    <w:basedOn w:val="a"/>
    <w:qFormat/>
    <w:rsid w:val="00D51CA9"/>
    <w:pPr>
      <w:tabs>
        <w:tab w:val="left" w:pos="-1440"/>
        <w:tab w:val="left" w:pos="-720"/>
        <w:tab w:val="left" w:pos="0"/>
        <w:tab w:val="left" w:pos="900"/>
        <w:tab w:val="left" w:pos="1620"/>
      </w:tabs>
      <w:ind w:left="1267" w:hanging="360"/>
    </w:pPr>
    <w:rPr>
      <w:spacing w:val="-3"/>
      <w:sz w:val="20"/>
      <w:szCs w:val="20"/>
      <w:lang w:val="en-US"/>
    </w:rPr>
  </w:style>
  <w:style w:type="paragraph" w:customStyle="1" w:styleId="Question">
    <w:name w:val="Question"/>
    <w:basedOn w:val="a"/>
    <w:qFormat/>
    <w:rsid w:val="00D51CA9"/>
    <w:pPr>
      <w:tabs>
        <w:tab w:val="left" w:pos="-2340"/>
        <w:tab w:val="left" w:pos="-1440"/>
        <w:tab w:val="left" w:pos="-720"/>
        <w:tab w:val="left" w:pos="0"/>
        <w:tab w:val="left" w:pos="1260"/>
        <w:tab w:val="left" w:pos="1620"/>
        <w:tab w:val="left" w:pos="1980"/>
      </w:tabs>
      <w:ind w:left="900"/>
    </w:pPr>
    <w:rPr>
      <w:spacing w:val="-3"/>
      <w:sz w:val="20"/>
      <w:szCs w:val="20"/>
      <w:lang w:val="en-US"/>
    </w:rPr>
  </w:style>
  <w:style w:type="paragraph" w:customStyle="1" w:styleId="Answer">
    <w:name w:val="Answer"/>
    <w:basedOn w:val="a"/>
    <w:qFormat/>
    <w:rsid w:val="00D51CA9"/>
    <w:pPr>
      <w:tabs>
        <w:tab w:val="left" w:pos="-1440"/>
        <w:tab w:val="left" w:pos="-720"/>
        <w:tab w:val="left" w:pos="0"/>
        <w:tab w:val="left" w:pos="1800"/>
        <w:tab w:val="left" w:pos="2160"/>
        <w:tab w:val="left" w:pos="2520"/>
        <w:tab w:val="left" w:pos="2880"/>
      </w:tabs>
      <w:ind w:left="900"/>
    </w:pPr>
    <w:rPr>
      <w:spacing w:val="-3"/>
      <w:sz w:val="20"/>
      <w:szCs w:val="20"/>
      <w:lang w:val="en-US"/>
    </w:rPr>
  </w:style>
  <w:style w:type="paragraph" w:customStyle="1" w:styleId="13">
    <w:name w:val="Обычный1"/>
    <w:qFormat/>
    <w:rsid w:val="00877B63"/>
    <w:pPr>
      <w:ind w:firstLine="709"/>
      <w:jc w:val="both"/>
    </w:pPr>
    <w:rPr>
      <w:sz w:val="28"/>
    </w:rPr>
  </w:style>
  <w:style w:type="paragraph" w:customStyle="1" w:styleId="63">
    <w:name w:val="Основной текст63"/>
    <w:basedOn w:val="a"/>
    <w:link w:val="af"/>
    <w:qFormat/>
    <w:rsid w:val="004D2923"/>
    <w:pPr>
      <w:shd w:val="clear" w:color="auto" w:fill="FFFFFF"/>
      <w:spacing w:before="420" w:after="420" w:line="0" w:lineRule="atLeast"/>
    </w:pPr>
    <w:rPr>
      <w:spacing w:val="10"/>
      <w:sz w:val="25"/>
      <w:szCs w:val="25"/>
    </w:rPr>
  </w:style>
  <w:style w:type="paragraph" w:styleId="af2">
    <w:name w:val="Balloon Text"/>
    <w:basedOn w:val="a"/>
    <w:link w:val="af1"/>
    <w:qFormat/>
    <w:rsid w:val="00485902"/>
    <w:rPr>
      <w:rFonts w:ascii="Tahoma" w:hAnsi="Tahoma"/>
      <w:sz w:val="16"/>
      <w:szCs w:val="16"/>
    </w:rPr>
  </w:style>
  <w:style w:type="paragraph" w:customStyle="1" w:styleId="Default">
    <w:name w:val="Default"/>
    <w:qFormat/>
    <w:rsid w:val="005042C5"/>
    <w:rPr>
      <w:color w:val="000000"/>
      <w:sz w:val="24"/>
      <w:szCs w:val="24"/>
    </w:rPr>
  </w:style>
  <w:style w:type="paragraph" w:customStyle="1" w:styleId="14">
    <w:name w:val="Абзац списка1"/>
    <w:qFormat/>
    <w:rsid w:val="00333228"/>
    <w:pPr>
      <w:ind w:left="720"/>
    </w:pPr>
    <w:rPr>
      <w:rFonts w:ascii="Arial Unicode MS" w:eastAsia="Arial Unicode MS" w:hAnsi="Arial Unicode MS" w:cs="Arial Unicode MS"/>
      <w:color w:val="000000"/>
      <w:sz w:val="24"/>
      <w:szCs w:val="24"/>
      <w:u w:color="000000"/>
    </w:rPr>
  </w:style>
  <w:style w:type="paragraph" w:customStyle="1" w:styleId="aff7">
    <w:name w:val="Верхн./нижн. кол."/>
    <w:qFormat/>
    <w:rsid w:val="00D00957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styleId="af4">
    <w:name w:val="Plain Text"/>
    <w:link w:val="af3"/>
    <w:uiPriority w:val="99"/>
    <w:qFormat/>
    <w:rsid w:val="001E18B2"/>
    <w:rPr>
      <w:rFonts w:ascii="Helvetica" w:eastAsia="Arial Unicode MS" w:hAnsi="Helvetica" w:cs="Arial Unicode MS"/>
      <w:color w:val="000000"/>
      <w:sz w:val="22"/>
      <w:szCs w:val="22"/>
    </w:rPr>
  </w:style>
  <w:style w:type="paragraph" w:styleId="af6">
    <w:name w:val="No Spacing"/>
    <w:link w:val="af5"/>
    <w:uiPriority w:val="1"/>
    <w:qFormat/>
    <w:rsid w:val="001F4261"/>
    <w:rPr>
      <w:rFonts w:ascii="Calibri" w:hAnsi="Calibri"/>
      <w:sz w:val="22"/>
      <w:szCs w:val="22"/>
    </w:rPr>
  </w:style>
  <w:style w:type="paragraph" w:styleId="HTML0">
    <w:name w:val="HTML Preformatted"/>
    <w:basedOn w:val="a"/>
    <w:link w:val="HTML"/>
    <w:uiPriority w:val="99"/>
    <w:unhideWhenUsed/>
    <w:qFormat/>
    <w:rsid w:val="00BF5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ff8">
    <w:name w:val="TOC Heading"/>
    <w:basedOn w:val="10"/>
    <w:next w:val="a"/>
    <w:uiPriority w:val="39"/>
    <w:qFormat/>
    <w:rsid w:val="003C221A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paragraph" w:styleId="15">
    <w:name w:val="toc 1"/>
    <w:basedOn w:val="a"/>
    <w:next w:val="a"/>
    <w:autoRedefine/>
    <w:uiPriority w:val="39"/>
    <w:rsid w:val="003C221A"/>
  </w:style>
  <w:style w:type="paragraph" w:styleId="27">
    <w:name w:val="toc 2"/>
    <w:basedOn w:val="a"/>
    <w:next w:val="a"/>
    <w:autoRedefine/>
    <w:uiPriority w:val="39"/>
    <w:rsid w:val="00F20410"/>
    <w:pPr>
      <w:tabs>
        <w:tab w:val="right" w:leader="dot" w:pos="9356"/>
      </w:tabs>
      <w:spacing w:line="360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aff9">
    <w:name w:val="Îáû÷íûé"/>
    <w:qFormat/>
    <w:rsid w:val="00DB2BA8"/>
    <w:rPr>
      <w:rFonts w:ascii="Arial" w:hAnsi="Arial"/>
      <w:sz w:val="24"/>
    </w:rPr>
  </w:style>
  <w:style w:type="paragraph" w:customStyle="1" w:styleId="28">
    <w:name w:val="Абзац списка2"/>
    <w:basedOn w:val="a"/>
    <w:qFormat/>
    <w:rsid w:val="0059405B"/>
    <w:pPr>
      <w:spacing w:line="360" w:lineRule="auto"/>
      <w:ind w:left="720" w:firstLine="709"/>
      <w:contextualSpacing/>
      <w:jc w:val="both"/>
    </w:pPr>
    <w:rPr>
      <w:rFonts w:eastAsia="Calibri"/>
      <w:sz w:val="28"/>
      <w:szCs w:val="28"/>
    </w:rPr>
  </w:style>
  <w:style w:type="paragraph" w:styleId="35">
    <w:name w:val="toc 3"/>
    <w:basedOn w:val="a"/>
    <w:next w:val="a"/>
    <w:autoRedefine/>
    <w:uiPriority w:val="39"/>
    <w:rsid w:val="008522A1"/>
    <w:pPr>
      <w:ind w:left="480" w:hanging="480"/>
    </w:pPr>
  </w:style>
  <w:style w:type="paragraph" w:customStyle="1" w:styleId="1">
    <w:name w:val="Стиль1"/>
    <w:basedOn w:val="10"/>
    <w:link w:val="12"/>
    <w:qFormat/>
    <w:rsid w:val="008522A1"/>
    <w:pPr>
      <w:numPr>
        <w:numId w:val="1"/>
      </w:numPr>
      <w:spacing w:before="0" w:after="0" w:line="360" w:lineRule="auto"/>
      <w:jc w:val="center"/>
    </w:pPr>
    <w:rPr>
      <w:rFonts w:ascii="Times New Roman" w:eastAsia="Calibri" w:hAnsi="Times New Roman" w:cs="Times New Roman"/>
      <w:kern w:val="0"/>
      <w:sz w:val="28"/>
      <w:szCs w:val="24"/>
    </w:rPr>
  </w:style>
  <w:style w:type="paragraph" w:customStyle="1" w:styleId="6">
    <w:name w:val="Обычный6"/>
    <w:qFormat/>
    <w:rsid w:val="008522A1"/>
    <w:pPr>
      <w:snapToGrid w:val="0"/>
      <w:spacing w:before="100" w:after="100"/>
    </w:pPr>
    <w:rPr>
      <w:sz w:val="24"/>
    </w:rPr>
  </w:style>
  <w:style w:type="paragraph" w:customStyle="1" w:styleId="Style66">
    <w:name w:val="Style66"/>
    <w:basedOn w:val="a"/>
    <w:uiPriority w:val="99"/>
    <w:qFormat/>
    <w:rsid w:val="008522A1"/>
    <w:pPr>
      <w:widowControl w:val="0"/>
    </w:pPr>
    <w:rPr>
      <w:lang w:val="en-US" w:eastAsia="en-US"/>
    </w:rPr>
  </w:style>
  <w:style w:type="paragraph" w:customStyle="1" w:styleId="Style45">
    <w:name w:val="Style45"/>
    <w:basedOn w:val="a"/>
    <w:uiPriority w:val="99"/>
    <w:qFormat/>
    <w:rsid w:val="008522A1"/>
    <w:pPr>
      <w:widowControl w:val="0"/>
      <w:spacing w:line="485" w:lineRule="exact"/>
      <w:ind w:hanging="355"/>
    </w:pPr>
    <w:rPr>
      <w:lang w:val="en-US" w:eastAsia="en-US"/>
    </w:rPr>
  </w:style>
  <w:style w:type="paragraph" w:styleId="24">
    <w:name w:val="Body Text 2"/>
    <w:basedOn w:val="a"/>
    <w:link w:val="23"/>
    <w:uiPriority w:val="99"/>
    <w:qFormat/>
    <w:rsid w:val="00C235BD"/>
    <w:pPr>
      <w:spacing w:after="120" w:line="480" w:lineRule="auto"/>
    </w:pPr>
  </w:style>
  <w:style w:type="paragraph" w:customStyle="1" w:styleId="16">
    <w:name w:val="Текст1"/>
    <w:basedOn w:val="a"/>
    <w:qFormat/>
    <w:rsid w:val="00C235BD"/>
    <w:rPr>
      <w:rFonts w:ascii="Courier New" w:hAnsi="Courier New"/>
      <w:sz w:val="20"/>
      <w:szCs w:val="20"/>
      <w:lang w:eastAsia="ar-SA"/>
    </w:rPr>
  </w:style>
  <w:style w:type="paragraph" w:customStyle="1" w:styleId="210">
    <w:name w:val="Средняя сетка 21"/>
    <w:uiPriority w:val="1"/>
    <w:qFormat/>
    <w:rsid w:val="003E3D0C"/>
    <w:rPr>
      <w:rFonts w:ascii="Letter Gothic" w:hAnsi="Letter Gothic" w:cs="Arial Unicode MS"/>
      <w:sz w:val="28"/>
      <w:szCs w:val="24"/>
    </w:rPr>
  </w:style>
  <w:style w:type="paragraph" w:customStyle="1" w:styleId="affa">
    <w:name w:val="Содержимое врезки"/>
    <w:basedOn w:val="a"/>
    <w:qFormat/>
  </w:style>
  <w:style w:type="paragraph" w:customStyle="1" w:styleId="affb">
    <w:name w:val="Содержимое таблицы"/>
    <w:basedOn w:val="a"/>
    <w:qFormat/>
    <w:pPr>
      <w:widowControl w:val="0"/>
      <w:suppressLineNumbers/>
    </w:pPr>
  </w:style>
  <w:style w:type="paragraph" w:customStyle="1" w:styleId="affc">
    <w:name w:val="Заголовок таблицы"/>
    <w:basedOn w:val="affb"/>
    <w:qFormat/>
    <w:pPr>
      <w:jc w:val="center"/>
    </w:pPr>
    <w:rPr>
      <w:b/>
      <w:bCs/>
    </w:rPr>
  </w:style>
  <w:style w:type="numbering" w:customStyle="1" w:styleId="affd">
    <w:name w:val="С числами"/>
    <w:qFormat/>
    <w:rsid w:val="00461B5F"/>
  </w:style>
  <w:style w:type="numbering" w:customStyle="1" w:styleId="211">
    <w:name w:val="Список 21"/>
    <w:qFormat/>
    <w:rsid w:val="00333228"/>
  </w:style>
  <w:style w:type="numbering" w:customStyle="1" w:styleId="List6">
    <w:name w:val="List 6"/>
    <w:qFormat/>
    <w:rsid w:val="000926C2"/>
  </w:style>
  <w:style w:type="numbering" w:customStyle="1" w:styleId="List14">
    <w:name w:val="List 14"/>
    <w:qFormat/>
    <w:rsid w:val="00220485"/>
  </w:style>
  <w:style w:type="numbering" w:customStyle="1" w:styleId="List15">
    <w:name w:val="List 15"/>
    <w:qFormat/>
    <w:rsid w:val="00220485"/>
  </w:style>
  <w:style w:type="numbering" w:customStyle="1" w:styleId="List24">
    <w:name w:val="List 24"/>
    <w:qFormat/>
    <w:rsid w:val="00D872F9"/>
  </w:style>
  <w:style w:type="numbering" w:customStyle="1" w:styleId="List25">
    <w:name w:val="List 25"/>
    <w:qFormat/>
    <w:rsid w:val="00D872F9"/>
  </w:style>
  <w:style w:type="numbering" w:customStyle="1" w:styleId="List27">
    <w:name w:val="List 27"/>
    <w:qFormat/>
    <w:rsid w:val="00134957"/>
  </w:style>
  <w:style w:type="numbering" w:customStyle="1" w:styleId="List28">
    <w:name w:val="List 28"/>
    <w:qFormat/>
    <w:rsid w:val="00134957"/>
  </w:style>
  <w:style w:type="numbering" w:customStyle="1" w:styleId="List29">
    <w:name w:val="List 29"/>
    <w:qFormat/>
    <w:rsid w:val="00134957"/>
  </w:style>
  <w:style w:type="numbering" w:customStyle="1" w:styleId="51">
    <w:name w:val="Список 51"/>
    <w:qFormat/>
    <w:rsid w:val="006D22E1"/>
  </w:style>
  <w:style w:type="numbering" w:customStyle="1" w:styleId="17">
    <w:name w:val="С числами1"/>
    <w:qFormat/>
    <w:rsid w:val="008522A1"/>
  </w:style>
  <w:style w:type="table" w:styleId="affe">
    <w:name w:val="Table Grid"/>
    <w:basedOn w:val="a1"/>
    <w:uiPriority w:val="59"/>
    <w:rsid w:val="00286D4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ED3D28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29">
    <w:name w:val="Medium Grid 2"/>
    <w:basedOn w:val="a1"/>
    <w:uiPriority w:val="1"/>
    <w:rsid w:val="008522A1"/>
    <w:rPr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character" w:styleId="afff">
    <w:name w:val="Hyperlink"/>
    <w:basedOn w:val="a0"/>
    <w:uiPriority w:val="99"/>
    <w:unhideWhenUsed/>
    <w:rsid w:val="00524943"/>
    <w:rPr>
      <w:color w:val="0000FF" w:themeColor="hyperlink"/>
      <w:u w:val="single"/>
    </w:rPr>
  </w:style>
  <w:style w:type="table" w:styleId="afff0">
    <w:name w:val="Grid Table Light"/>
    <w:basedOn w:val="a1"/>
    <w:uiPriority w:val="40"/>
    <w:rsid w:val="004F211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ayout">
    <w:name w:val="layout"/>
    <w:basedOn w:val="a0"/>
    <w:rsid w:val="00175B1D"/>
  </w:style>
  <w:style w:type="character" w:customStyle="1" w:styleId="aff5">
    <w:name w:val="Обычный (веб) Знак"/>
    <w:aliases w:val="Обычный (Web) Знак,Знак Знак,Обычный (Web) + 14 пт Знак,По ширине Знак,Первая строка:  1 Знак,27 см Знак,Пере... Знак,Обычный (веб)1 Знак,Обычный (Web)1 Знак, Знак Знак3 Знак,Обычный (веб) Знак1 Знак,Обычный (веб) Знак Знак1 Знак"/>
    <w:link w:val="aff4"/>
    <w:uiPriority w:val="99"/>
    <w:rsid w:val="00DD3F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9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fa.ru/" TargetMode="External"/><Relationship Id="rId13" Type="http://schemas.openxmlformats.org/officeDocument/2006/relationships/hyperlink" Target="https://grebennikon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lib.alpinadigital.ru/" TargetMode="External"/><Relationship Id="rId17" Type="http://schemas.openxmlformats.org/officeDocument/2006/relationships/hyperlink" Target="http://www.skri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Wiki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&#1085;&#1101;&#1073;.&#1088;&#1092;/" TargetMode="External"/><Relationship Id="rId10" Type="http://schemas.openxmlformats.org/officeDocument/2006/relationships/hyperlink" Target="http://biblioclub.ru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book.ru" TargetMode="External"/><Relationship Id="rId14" Type="http://schemas.openxmlformats.org/officeDocument/2006/relationships/hyperlink" Target="http://elibrary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44C4C-15A5-4291-955E-D8501F434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19</Pages>
  <Words>5979</Words>
  <Characters>34081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 высшего образования</vt:lpstr>
    </vt:vector>
  </TitlesOfParts>
  <Company>machine</Company>
  <LinksUpToDate>false</LinksUpToDate>
  <CharactersWithSpaces>39981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 высшего образования</dc:title>
  <dc:subject/>
  <dc:creator>SamLab.ws</dc:creator>
  <dc:description/>
  <cp:lastModifiedBy>Борисова Екатерина Владимировна</cp:lastModifiedBy>
  <cp:revision>8</cp:revision>
  <cp:lastPrinted>2020-02-20T13:25:00Z</cp:lastPrinted>
  <dcterms:created xsi:type="dcterms:W3CDTF">2024-11-18T10:02:00Z</dcterms:created>
  <dcterms:modified xsi:type="dcterms:W3CDTF">2024-11-29T11:41:00Z</dcterms:modified>
  <dc:language>ru-RU</dc:language>
</cp:coreProperties>
</file>